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54197" w14:textId="5486AE1A" w:rsidR="00F76FAF" w:rsidRPr="009A727E" w:rsidRDefault="006B322C" w:rsidP="00F76FAF">
      <w:pPr>
        <w:jc w:val="center"/>
        <w:rPr>
          <w:b/>
          <w:sz w:val="22"/>
          <w:lang w:val="en-US"/>
        </w:rPr>
      </w:pPr>
      <w:r w:rsidRPr="009A727E">
        <w:rPr>
          <w:b/>
          <w:sz w:val="22"/>
          <w:lang w:val="kk-KZ"/>
        </w:rPr>
        <w:t>Кирба</w:t>
      </w:r>
      <w:r w:rsidR="0011185F" w:rsidRPr="009A727E">
        <w:rPr>
          <w:b/>
          <w:sz w:val="22"/>
          <w:lang w:val="kk-KZ"/>
        </w:rPr>
        <w:t xml:space="preserve">ева </w:t>
      </w:r>
      <w:r w:rsidRPr="009A727E">
        <w:rPr>
          <w:b/>
          <w:sz w:val="22"/>
          <w:lang w:val="kk-KZ"/>
        </w:rPr>
        <w:t>Дарига Кенжебае</w:t>
      </w:r>
      <w:r w:rsidR="0011185F" w:rsidRPr="009A727E">
        <w:rPr>
          <w:b/>
          <w:sz w:val="22"/>
          <w:lang w:val="kk-KZ"/>
        </w:rPr>
        <w:t>внаның</w:t>
      </w:r>
    </w:p>
    <w:p w14:paraId="5BDAF729" w14:textId="77777777" w:rsidR="00421596" w:rsidRPr="009A727E" w:rsidRDefault="00421596" w:rsidP="00421596">
      <w:pPr>
        <w:jc w:val="center"/>
        <w:rPr>
          <w:b/>
          <w:bCs/>
          <w:sz w:val="22"/>
          <w:lang w:val="kk-KZ"/>
        </w:rPr>
      </w:pPr>
      <w:r w:rsidRPr="009A727E">
        <w:rPr>
          <w:b/>
          <w:bCs/>
          <w:sz w:val="22"/>
          <w:lang w:val="kk-KZ"/>
        </w:rPr>
        <w:t>Халықаралық рецензияланатын басылымдағы жарияланымдар тізімі</w:t>
      </w:r>
    </w:p>
    <w:p w14:paraId="65723DD5" w14:textId="77777777" w:rsidR="00F76FAF" w:rsidRPr="009A727E" w:rsidRDefault="00F76FAF" w:rsidP="00F76FAF">
      <w:pPr>
        <w:jc w:val="both"/>
        <w:rPr>
          <w:sz w:val="22"/>
          <w:lang w:val="kk-KZ"/>
        </w:rPr>
      </w:pPr>
    </w:p>
    <w:p w14:paraId="2FA47FF6" w14:textId="77777777" w:rsidR="006575C8" w:rsidRPr="009A727E" w:rsidRDefault="006575C8" w:rsidP="006575C8">
      <w:pPr>
        <w:tabs>
          <w:tab w:val="left" w:pos="1260"/>
        </w:tabs>
        <w:rPr>
          <w:sz w:val="22"/>
          <w:lang w:val="kk-KZ"/>
        </w:rPr>
      </w:pPr>
      <w:r w:rsidRPr="009A727E">
        <w:rPr>
          <w:sz w:val="22"/>
          <w:lang w:val="kk-KZ"/>
        </w:rPr>
        <w:t xml:space="preserve">Автордың идентификаторлары: </w:t>
      </w:r>
    </w:p>
    <w:p w14:paraId="54CDC41A" w14:textId="77777777" w:rsidR="006575C8" w:rsidRPr="009A727E" w:rsidRDefault="006575C8" w:rsidP="006575C8">
      <w:pPr>
        <w:tabs>
          <w:tab w:val="left" w:pos="1260"/>
        </w:tabs>
        <w:rPr>
          <w:sz w:val="22"/>
          <w:lang w:val="kk-KZ"/>
        </w:rPr>
      </w:pPr>
      <w:r w:rsidRPr="009A727E">
        <w:rPr>
          <w:sz w:val="22"/>
          <w:lang w:val="kk-KZ"/>
        </w:rPr>
        <w:t>Author ID в Scopus:</w:t>
      </w:r>
      <w:r w:rsidRPr="009A727E">
        <w:rPr>
          <w:sz w:val="22"/>
          <w:lang w:val="kk-KZ"/>
        </w:rPr>
        <w:tab/>
        <w:t>57226112567</w:t>
      </w:r>
    </w:p>
    <w:p w14:paraId="74E8FB13" w14:textId="77777777" w:rsidR="006575C8" w:rsidRPr="009A727E" w:rsidRDefault="006575C8" w:rsidP="006575C8">
      <w:pPr>
        <w:tabs>
          <w:tab w:val="left" w:pos="1260"/>
        </w:tabs>
        <w:rPr>
          <w:sz w:val="22"/>
          <w:lang w:val="kk-KZ"/>
        </w:rPr>
      </w:pPr>
      <w:r w:rsidRPr="009A727E">
        <w:rPr>
          <w:sz w:val="22"/>
          <w:lang w:val="kk-KZ"/>
        </w:rPr>
        <w:t xml:space="preserve">Researcher ID Web of Science: FDO-1907-2022 </w:t>
      </w:r>
    </w:p>
    <w:p w14:paraId="04858FA1" w14:textId="28F4FBBE" w:rsidR="006575C8" w:rsidRPr="009A727E" w:rsidRDefault="006575C8" w:rsidP="006575C8">
      <w:pPr>
        <w:tabs>
          <w:tab w:val="left" w:pos="1260"/>
        </w:tabs>
        <w:rPr>
          <w:sz w:val="22"/>
          <w:lang w:val="kk-KZ"/>
        </w:rPr>
      </w:pPr>
      <w:r w:rsidRPr="009A727E">
        <w:rPr>
          <w:sz w:val="22"/>
          <w:lang w:val="kk-KZ"/>
        </w:rPr>
        <w:t>ORCID ID: 0009-0007-2160-972X</w:t>
      </w:r>
    </w:p>
    <w:p w14:paraId="3FE99E74" w14:textId="77777777" w:rsidR="006575C8" w:rsidRPr="009A727E" w:rsidRDefault="006575C8" w:rsidP="006575C8">
      <w:pPr>
        <w:tabs>
          <w:tab w:val="left" w:pos="1260"/>
        </w:tabs>
        <w:rPr>
          <w:sz w:val="22"/>
          <w:lang w:val="kk-KZ"/>
        </w:rPr>
      </w:pPr>
    </w:p>
    <w:p w14:paraId="00709A44" w14:textId="77777777" w:rsidR="006575C8" w:rsidRPr="009A727E" w:rsidRDefault="006575C8" w:rsidP="006575C8">
      <w:pPr>
        <w:tabs>
          <w:tab w:val="left" w:pos="1260"/>
        </w:tabs>
        <w:rPr>
          <w:sz w:val="22"/>
          <w:lang w:val="kk-KZ"/>
        </w:rPr>
      </w:pPr>
    </w:p>
    <w:tbl>
      <w:tblPr>
        <w:tblStyle w:val="a3"/>
        <w:tblW w:w="10768" w:type="dxa"/>
        <w:jc w:val="center"/>
        <w:tblLayout w:type="fixed"/>
        <w:tblLook w:val="04A0" w:firstRow="1" w:lastRow="0" w:firstColumn="1" w:lastColumn="0" w:noHBand="0" w:noVBand="1"/>
      </w:tblPr>
      <w:tblGrid>
        <w:gridCol w:w="704"/>
        <w:gridCol w:w="1134"/>
        <w:gridCol w:w="1134"/>
        <w:gridCol w:w="1276"/>
        <w:gridCol w:w="1241"/>
        <w:gridCol w:w="1276"/>
        <w:gridCol w:w="1542"/>
        <w:gridCol w:w="1276"/>
        <w:gridCol w:w="1185"/>
      </w:tblGrid>
      <w:tr w:rsidR="006575C8" w:rsidRPr="009A727E" w14:paraId="4ADBC3EF" w14:textId="77777777" w:rsidTr="009B1723">
        <w:trPr>
          <w:jc w:val="center"/>
        </w:trPr>
        <w:tc>
          <w:tcPr>
            <w:tcW w:w="704" w:type="dxa"/>
            <w:vAlign w:val="center"/>
          </w:tcPr>
          <w:p w14:paraId="017DDE1F" w14:textId="77777777" w:rsidR="006575C8" w:rsidRPr="009A727E" w:rsidRDefault="006575C8" w:rsidP="006575C8">
            <w:pPr>
              <w:ind w:left="29" w:firstLine="2488"/>
              <w:jc w:val="center"/>
              <w:rPr>
                <w:sz w:val="22"/>
              </w:rPr>
            </w:pPr>
            <w:r w:rsidRPr="009A727E">
              <w:rPr>
                <w:sz w:val="22"/>
              </w:rPr>
              <w:t>№</w:t>
            </w:r>
          </w:p>
          <w:p w14:paraId="54BF05A1" w14:textId="77777777" w:rsidR="006575C8" w:rsidRPr="009A727E" w:rsidRDefault="006575C8" w:rsidP="006D2D4C">
            <w:pPr>
              <w:ind w:firstLine="0"/>
              <w:jc w:val="center"/>
              <w:rPr>
                <w:rFonts w:cs="Times New Roman"/>
                <w:sz w:val="22"/>
              </w:rPr>
            </w:pPr>
            <w:r w:rsidRPr="009A727E">
              <w:rPr>
                <w:sz w:val="22"/>
                <w:lang w:val="kk-KZ"/>
              </w:rPr>
              <w:t>р/н</w:t>
            </w:r>
          </w:p>
        </w:tc>
        <w:tc>
          <w:tcPr>
            <w:tcW w:w="1134" w:type="dxa"/>
            <w:vAlign w:val="center"/>
          </w:tcPr>
          <w:p w14:paraId="3F47DE70" w14:textId="77777777" w:rsidR="006575C8" w:rsidRPr="009A727E" w:rsidRDefault="006575C8" w:rsidP="006D2D4C">
            <w:pPr>
              <w:ind w:firstLine="0"/>
              <w:jc w:val="center"/>
              <w:rPr>
                <w:rFonts w:cs="Times New Roman"/>
                <w:sz w:val="22"/>
              </w:rPr>
            </w:pPr>
            <w:r w:rsidRPr="009A727E">
              <w:rPr>
                <w:sz w:val="22"/>
                <w:lang w:val="kk-KZ"/>
              </w:rPr>
              <w:t>Жарияланымның атауы</w:t>
            </w:r>
          </w:p>
        </w:tc>
        <w:tc>
          <w:tcPr>
            <w:tcW w:w="1134" w:type="dxa"/>
            <w:vAlign w:val="center"/>
          </w:tcPr>
          <w:p w14:paraId="432D31AC" w14:textId="77777777" w:rsidR="006575C8" w:rsidRPr="009A727E" w:rsidRDefault="006575C8" w:rsidP="006D2D4C">
            <w:pPr>
              <w:ind w:firstLine="0"/>
              <w:jc w:val="center"/>
              <w:rPr>
                <w:rFonts w:cs="Times New Roman"/>
                <w:sz w:val="22"/>
              </w:rPr>
            </w:pPr>
            <w:r w:rsidRPr="009A727E">
              <w:rPr>
                <w:sz w:val="22"/>
                <w:lang w:val="kk-KZ"/>
              </w:rPr>
              <w:t>Жарияланым түрі (мақала, шолу, т.б.)</w:t>
            </w:r>
          </w:p>
        </w:tc>
        <w:tc>
          <w:tcPr>
            <w:tcW w:w="1276" w:type="dxa"/>
            <w:vAlign w:val="center"/>
          </w:tcPr>
          <w:p w14:paraId="37D77C29" w14:textId="77777777" w:rsidR="006575C8" w:rsidRPr="009A727E" w:rsidRDefault="006575C8" w:rsidP="006D2D4C">
            <w:pPr>
              <w:ind w:firstLine="0"/>
              <w:jc w:val="center"/>
              <w:rPr>
                <w:rFonts w:cs="Times New Roman"/>
                <w:sz w:val="22"/>
              </w:rPr>
            </w:pPr>
            <w:r w:rsidRPr="009A727E">
              <w:rPr>
                <w:sz w:val="22"/>
                <w:lang w:val="kk-KZ"/>
              </w:rPr>
              <w:t xml:space="preserve">Журналдың атауы, жариялау жылы (деректер базалары бойынша), </w:t>
            </w:r>
            <w:r w:rsidRPr="009A727E">
              <w:rPr>
                <w:sz w:val="22"/>
                <w:lang w:val="en-US"/>
              </w:rPr>
              <w:t>DOI</w:t>
            </w:r>
          </w:p>
        </w:tc>
        <w:tc>
          <w:tcPr>
            <w:tcW w:w="1241" w:type="dxa"/>
            <w:vAlign w:val="center"/>
          </w:tcPr>
          <w:p w14:paraId="60C30137" w14:textId="77777777" w:rsidR="006575C8" w:rsidRPr="009A727E" w:rsidRDefault="006575C8" w:rsidP="006D2D4C">
            <w:pPr>
              <w:ind w:firstLine="0"/>
              <w:jc w:val="center"/>
              <w:rPr>
                <w:rFonts w:cs="Times New Roman"/>
                <w:sz w:val="22"/>
              </w:rPr>
            </w:pPr>
            <w:r w:rsidRPr="009A727E">
              <w:rPr>
                <w:sz w:val="22"/>
                <w:lang w:val="kk-KZ"/>
              </w:rPr>
              <w:t>Журналдың жариялау жылы бойынша Journal Citation Reports деректері бойынша импактфакторы және ғылым саласы*</w:t>
            </w:r>
          </w:p>
        </w:tc>
        <w:tc>
          <w:tcPr>
            <w:tcW w:w="1276" w:type="dxa"/>
            <w:vAlign w:val="center"/>
          </w:tcPr>
          <w:p w14:paraId="34129065" w14:textId="77777777" w:rsidR="006575C8" w:rsidRPr="009A727E" w:rsidRDefault="006575C8" w:rsidP="006D2D4C">
            <w:pPr>
              <w:ind w:firstLine="0"/>
              <w:jc w:val="center"/>
              <w:rPr>
                <w:rFonts w:cs="Times New Roman"/>
                <w:sz w:val="22"/>
              </w:rPr>
            </w:pPr>
            <w:r w:rsidRPr="009A727E">
              <w:rPr>
                <w:sz w:val="22"/>
                <w:lang w:val="kk-KZ"/>
              </w:rPr>
              <w:t>Web of Science Core Collection (Веб оф Сайенс Кор Коллекшн) деректер базасындағы индексі</w:t>
            </w:r>
          </w:p>
        </w:tc>
        <w:tc>
          <w:tcPr>
            <w:tcW w:w="1542" w:type="dxa"/>
            <w:vAlign w:val="center"/>
          </w:tcPr>
          <w:p w14:paraId="473A3E5E" w14:textId="77777777" w:rsidR="006575C8" w:rsidRPr="009A727E" w:rsidRDefault="006575C8" w:rsidP="006D2D4C">
            <w:pPr>
              <w:ind w:firstLine="0"/>
              <w:jc w:val="center"/>
              <w:rPr>
                <w:rFonts w:cs="Times New Roman"/>
                <w:sz w:val="22"/>
              </w:rPr>
            </w:pPr>
            <w:r w:rsidRPr="009A727E">
              <w:rPr>
                <w:sz w:val="22"/>
                <w:lang w:val="kk-KZ"/>
              </w:rPr>
              <w:t>Журналдың жариялау жылы бойынша Scopus (Скопус) деректорі бойынша. CiteScore (СайтСкор) процентилі және ғылым саласы*</w:t>
            </w:r>
          </w:p>
        </w:tc>
        <w:tc>
          <w:tcPr>
            <w:tcW w:w="1276" w:type="dxa"/>
            <w:vAlign w:val="center"/>
          </w:tcPr>
          <w:p w14:paraId="20778786" w14:textId="77777777" w:rsidR="006575C8" w:rsidRPr="009A727E" w:rsidRDefault="006575C8" w:rsidP="006D2D4C">
            <w:pPr>
              <w:ind w:firstLine="0"/>
              <w:jc w:val="center"/>
              <w:rPr>
                <w:rFonts w:cs="Times New Roman"/>
                <w:sz w:val="22"/>
              </w:rPr>
            </w:pPr>
            <w:r w:rsidRPr="009A727E">
              <w:rPr>
                <w:sz w:val="22"/>
                <w:lang w:val="kk-KZ"/>
              </w:rPr>
              <w:t>Авторлардың АЖТ (үміткердің АЖТ сызу)</w:t>
            </w:r>
          </w:p>
        </w:tc>
        <w:tc>
          <w:tcPr>
            <w:tcW w:w="1185" w:type="dxa"/>
            <w:vAlign w:val="center"/>
          </w:tcPr>
          <w:p w14:paraId="2496DE52" w14:textId="77777777" w:rsidR="006575C8" w:rsidRPr="009A727E" w:rsidRDefault="006575C8" w:rsidP="006D2D4C">
            <w:pPr>
              <w:ind w:firstLine="0"/>
              <w:jc w:val="center"/>
              <w:rPr>
                <w:rFonts w:cs="Times New Roman"/>
                <w:sz w:val="22"/>
              </w:rPr>
            </w:pPr>
            <w:r w:rsidRPr="009A727E">
              <w:rPr>
                <w:sz w:val="22"/>
                <w:lang w:val="kk-KZ"/>
              </w:rPr>
              <w:t>Үміткердің ролі (теңавтор, бірінші автор немесе корреспонденция үшін автор)</w:t>
            </w:r>
          </w:p>
        </w:tc>
      </w:tr>
      <w:tr w:rsidR="006575C8" w:rsidRPr="009A727E" w14:paraId="7985676B" w14:textId="77777777" w:rsidTr="009B1723">
        <w:trPr>
          <w:jc w:val="center"/>
        </w:trPr>
        <w:tc>
          <w:tcPr>
            <w:tcW w:w="704" w:type="dxa"/>
          </w:tcPr>
          <w:p w14:paraId="6BF880FD" w14:textId="77777777" w:rsidR="006575C8" w:rsidRPr="009A727E" w:rsidRDefault="006575C8" w:rsidP="006D2D4C">
            <w:pPr>
              <w:ind w:firstLine="0"/>
              <w:rPr>
                <w:rFonts w:cs="Times New Roman"/>
                <w:sz w:val="22"/>
                <w:lang w:val="kk-KZ"/>
              </w:rPr>
            </w:pPr>
            <w:r w:rsidRPr="009A727E">
              <w:rPr>
                <w:rFonts w:cs="Times New Roman"/>
                <w:sz w:val="22"/>
                <w:lang w:val="kk-KZ"/>
              </w:rPr>
              <w:t>1</w:t>
            </w:r>
          </w:p>
        </w:tc>
        <w:tc>
          <w:tcPr>
            <w:tcW w:w="1134" w:type="dxa"/>
          </w:tcPr>
          <w:p w14:paraId="37794998" w14:textId="77777777" w:rsidR="006575C8" w:rsidRPr="009A727E" w:rsidRDefault="006575C8" w:rsidP="006D2D4C">
            <w:pPr>
              <w:ind w:firstLine="0"/>
              <w:jc w:val="center"/>
              <w:rPr>
                <w:rFonts w:cs="Times New Roman"/>
                <w:color w:val="FF0000"/>
                <w:sz w:val="22"/>
                <w:lang w:val="en-US"/>
              </w:rPr>
            </w:pPr>
            <w:r w:rsidRPr="009A727E">
              <w:rPr>
                <w:rFonts w:cs="Times New Roman"/>
                <w:color w:val="000000" w:themeColor="text1"/>
                <w:sz w:val="22"/>
                <w:lang w:val="en-US"/>
              </w:rPr>
              <w:t xml:space="preserve">Potential of cyanobacteria in the conversion of wastewater to biofuels 37(8), 2021. -  Р. 140. </w:t>
            </w:r>
          </w:p>
        </w:tc>
        <w:tc>
          <w:tcPr>
            <w:tcW w:w="1134" w:type="dxa"/>
          </w:tcPr>
          <w:p w14:paraId="43092469" w14:textId="77777777" w:rsidR="006575C8" w:rsidRPr="009A727E" w:rsidRDefault="006575C8" w:rsidP="006D2D4C">
            <w:pPr>
              <w:ind w:firstLine="0"/>
              <w:jc w:val="center"/>
              <w:rPr>
                <w:rFonts w:cs="Times New Roman"/>
                <w:color w:val="FF0000"/>
                <w:sz w:val="22"/>
                <w:lang w:val="en-US"/>
              </w:rPr>
            </w:pPr>
            <w:r w:rsidRPr="009A727E">
              <w:rPr>
                <w:rFonts w:cs="Times New Roman"/>
                <w:color w:val="000000" w:themeColor="text1"/>
                <w:sz w:val="22"/>
                <w:lang w:val="kk-KZ"/>
              </w:rPr>
              <w:t>мақала</w:t>
            </w:r>
          </w:p>
        </w:tc>
        <w:tc>
          <w:tcPr>
            <w:tcW w:w="1276" w:type="dxa"/>
          </w:tcPr>
          <w:p w14:paraId="50C6A1F7" w14:textId="77777777" w:rsidR="006575C8" w:rsidRPr="009A727E" w:rsidRDefault="006575C8" w:rsidP="006D2D4C">
            <w:pPr>
              <w:ind w:firstLine="0"/>
              <w:jc w:val="center"/>
              <w:rPr>
                <w:rFonts w:cs="Times New Roman"/>
                <w:color w:val="000000" w:themeColor="text1"/>
                <w:sz w:val="22"/>
                <w:lang w:val="en-US"/>
              </w:rPr>
            </w:pPr>
            <w:r w:rsidRPr="009A727E">
              <w:rPr>
                <w:rFonts w:cs="Times New Roman"/>
                <w:color w:val="000000" w:themeColor="text1"/>
                <w:sz w:val="22"/>
                <w:lang w:val="en-US"/>
              </w:rPr>
              <w:t xml:space="preserve">World J </w:t>
            </w:r>
            <w:proofErr w:type="spellStart"/>
            <w:r w:rsidRPr="009A727E">
              <w:rPr>
                <w:rFonts w:cs="Times New Roman"/>
                <w:color w:val="000000" w:themeColor="text1"/>
                <w:sz w:val="22"/>
                <w:lang w:val="en-US"/>
              </w:rPr>
              <w:t>Microbiol</w:t>
            </w:r>
            <w:proofErr w:type="spellEnd"/>
            <w:r w:rsidRPr="009A727E">
              <w:rPr>
                <w:rFonts w:cs="Times New Roman"/>
                <w:color w:val="000000" w:themeColor="text1"/>
                <w:sz w:val="22"/>
                <w:lang w:val="en-US"/>
              </w:rPr>
              <w:t xml:space="preserve"> </w:t>
            </w:r>
            <w:proofErr w:type="spellStart"/>
            <w:r w:rsidRPr="009A727E">
              <w:rPr>
                <w:rFonts w:cs="Times New Roman"/>
                <w:color w:val="000000" w:themeColor="text1"/>
                <w:sz w:val="22"/>
                <w:lang w:val="en-US"/>
              </w:rPr>
              <w:t>Biotechnol</w:t>
            </w:r>
            <w:proofErr w:type="spellEnd"/>
            <w:r w:rsidRPr="009A727E">
              <w:rPr>
                <w:rFonts w:cs="Times New Roman"/>
                <w:color w:val="000000" w:themeColor="text1"/>
                <w:sz w:val="22"/>
                <w:lang w:val="en-US"/>
              </w:rPr>
              <w:t>. 2021 Jul 19; 37(8):140.</w:t>
            </w:r>
          </w:p>
          <w:p w14:paraId="6F40680E" w14:textId="77777777" w:rsidR="006575C8" w:rsidRPr="009A727E" w:rsidRDefault="006575C8" w:rsidP="006D2D4C">
            <w:pPr>
              <w:ind w:firstLine="0"/>
              <w:jc w:val="center"/>
              <w:rPr>
                <w:rFonts w:cs="Times New Roman"/>
                <w:color w:val="000000" w:themeColor="text1"/>
                <w:sz w:val="22"/>
                <w:lang w:val="en-US"/>
              </w:rPr>
            </w:pPr>
          </w:p>
          <w:p w14:paraId="14E4CD6F" w14:textId="77777777" w:rsidR="006575C8" w:rsidRPr="009A727E" w:rsidRDefault="006575C8" w:rsidP="006D2D4C">
            <w:pPr>
              <w:ind w:firstLine="0"/>
              <w:jc w:val="center"/>
              <w:rPr>
                <w:rFonts w:cs="Times New Roman"/>
                <w:color w:val="FF0000"/>
                <w:sz w:val="22"/>
                <w:lang w:val="en-US"/>
              </w:rPr>
            </w:pPr>
            <w:r w:rsidRPr="009A727E">
              <w:rPr>
                <w:rFonts w:cs="Times New Roman"/>
                <w:color w:val="000000" w:themeColor="text1"/>
                <w:sz w:val="22"/>
                <w:lang w:val="en-US"/>
              </w:rPr>
              <w:t>DOI: 10.1007/s11274-021-03107-1.</w:t>
            </w:r>
          </w:p>
        </w:tc>
        <w:tc>
          <w:tcPr>
            <w:tcW w:w="1241" w:type="dxa"/>
          </w:tcPr>
          <w:p w14:paraId="28A9E7FA" w14:textId="77777777" w:rsidR="006575C8" w:rsidRPr="009A727E" w:rsidRDefault="006575C8" w:rsidP="006D2D4C">
            <w:pPr>
              <w:ind w:firstLine="0"/>
              <w:jc w:val="center"/>
              <w:rPr>
                <w:rFonts w:cs="Times New Roman"/>
                <w:color w:val="000000" w:themeColor="text1"/>
                <w:sz w:val="22"/>
                <w:shd w:val="clear" w:color="auto" w:fill="FFFFFF"/>
                <w:lang w:val="en-US"/>
              </w:rPr>
            </w:pPr>
            <w:r w:rsidRPr="009A727E">
              <w:rPr>
                <w:rFonts w:cs="Times New Roman"/>
                <w:color w:val="000000" w:themeColor="text1"/>
                <w:sz w:val="22"/>
                <w:shd w:val="clear" w:color="auto" w:fill="FFFFFF"/>
                <w:lang w:val="en-US"/>
              </w:rPr>
              <w:t>IF=4</w:t>
            </w:r>
          </w:p>
          <w:p w14:paraId="193534B2" w14:textId="77777777" w:rsidR="006575C8" w:rsidRPr="009A727E" w:rsidRDefault="006575C8" w:rsidP="006D2D4C">
            <w:pPr>
              <w:ind w:firstLine="0"/>
              <w:jc w:val="center"/>
              <w:rPr>
                <w:rFonts w:cs="Times New Roman"/>
                <w:color w:val="000000" w:themeColor="text1"/>
                <w:sz w:val="22"/>
                <w:shd w:val="clear" w:color="auto" w:fill="FFFFFF"/>
                <w:lang w:val="en-US"/>
              </w:rPr>
            </w:pPr>
            <w:r w:rsidRPr="009A727E">
              <w:rPr>
                <w:rFonts w:cs="Times New Roman"/>
                <w:color w:val="000000" w:themeColor="text1"/>
                <w:sz w:val="22"/>
                <w:shd w:val="clear" w:color="auto" w:fill="FFFFFF"/>
                <w:lang w:val="en-US"/>
              </w:rPr>
              <w:t>Q2</w:t>
            </w:r>
          </w:p>
          <w:p w14:paraId="29334018" w14:textId="77777777" w:rsidR="006575C8" w:rsidRPr="009A727E" w:rsidRDefault="006575C8" w:rsidP="006D2D4C">
            <w:pPr>
              <w:ind w:firstLine="0"/>
              <w:jc w:val="center"/>
              <w:rPr>
                <w:rFonts w:cs="Times New Roman"/>
                <w:color w:val="FF0000"/>
                <w:sz w:val="22"/>
                <w:lang w:val="en-US"/>
              </w:rPr>
            </w:pPr>
            <w:r w:rsidRPr="009A727E">
              <w:rPr>
                <w:rFonts w:cs="Times New Roman"/>
                <w:color w:val="000000" w:themeColor="text1"/>
                <w:sz w:val="22"/>
                <w:shd w:val="clear" w:color="auto" w:fill="FFFFFF"/>
                <w:lang w:val="en-US"/>
              </w:rPr>
              <w:t xml:space="preserve">BIOTECHNOLOGY &amp; APPLIED MICROBIOLOGY </w:t>
            </w:r>
          </w:p>
        </w:tc>
        <w:tc>
          <w:tcPr>
            <w:tcW w:w="1276" w:type="dxa"/>
          </w:tcPr>
          <w:p w14:paraId="2E2EB1BC" w14:textId="77777777" w:rsidR="006575C8" w:rsidRPr="009A727E" w:rsidRDefault="006575C8" w:rsidP="006D2D4C">
            <w:pPr>
              <w:ind w:firstLine="0"/>
              <w:jc w:val="center"/>
              <w:rPr>
                <w:rFonts w:cs="Times New Roman"/>
                <w:color w:val="FF0000"/>
                <w:sz w:val="22"/>
                <w:lang w:val="kk-KZ"/>
              </w:rPr>
            </w:pPr>
            <w:r w:rsidRPr="009A727E">
              <w:rPr>
                <w:rFonts w:cs="Times New Roman"/>
                <w:color w:val="000000" w:themeColor="text1"/>
                <w:sz w:val="22"/>
                <w:lang w:val="en-US"/>
              </w:rPr>
              <w:t>https://www.webofscience.com/wos/woscc/full-record/WOS:000691572600003</w:t>
            </w:r>
          </w:p>
        </w:tc>
        <w:tc>
          <w:tcPr>
            <w:tcW w:w="1542" w:type="dxa"/>
          </w:tcPr>
          <w:p w14:paraId="50654B0B" w14:textId="77777777" w:rsidR="006575C8" w:rsidRPr="009A727E" w:rsidRDefault="006575C8" w:rsidP="006D2D4C">
            <w:pPr>
              <w:ind w:firstLine="0"/>
              <w:jc w:val="center"/>
              <w:rPr>
                <w:rFonts w:cs="Times New Roman"/>
                <w:sz w:val="22"/>
                <w:lang w:val="en-US"/>
              </w:rPr>
            </w:pPr>
            <w:r w:rsidRPr="009A727E">
              <w:rPr>
                <w:rFonts w:cs="Times New Roman"/>
                <w:sz w:val="22"/>
                <w:lang w:val="en-US"/>
              </w:rPr>
              <w:t>CS=6.3</w:t>
            </w:r>
          </w:p>
          <w:p w14:paraId="58FCC55A" w14:textId="77777777" w:rsidR="006575C8" w:rsidRPr="009A727E" w:rsidRDefault="006575C8" w:rsidP="006D2D4C">
            <w:pPr>
              <w:ind w:firstLine="0"/>
              <w:jc w:val="center"/>
              <w:rPr>
                <w:rFonts w:cs="Times New Roman"/>
                <w:color w:val="FF0000"/>
                <w:sz w:val="22"/>
                <w:lang w:val="en-US"/>
              </w:rPr>
            </w:pPr>
            <w:r w:rsidRPr="009A727E">
              <w:rPr>
                <w:rFonts w:cs="Times New Roman"/>
                <w:sz w:val="22"/>
                <w:lang w:val="en-US"/>
              </w:rPr>
              <w:t>Applied Microbiology and Biotechnology</w:t>
            </w:r>
          </w:p>
        </w:tc>
        <w:tc>
          <w:tcPr>
            <w:tcW w:w="1276" w:type="dxa"/>
          </w:tcPr>
          <w:p w14:paraId="742BFE29" w14:textId="77777777" w:rsidR="006575C8" w:rsidRPr="009A727E" w:rsidRDefault="006575C8" w:rsidP="006D2D4C">
            <w:pPr>
              <w:ind w:firstLine="0"/>
              <w:jc w:val="center"/>
              <w:rPr>
                <w:rFonts w:cs="Times New Roman"/>
                <w:color w:val="FF0000"/>
                <w:sz w:val="22"/>
                <w:lang w:val="en-US"/>
              </w:rPr>
            </w:pPr>
            <w:proofErr w:type="spellStart"/>
            <w:r w:rsidRPr="009A727E">
              <w:rPr>
                <w:rFonts w:cs="Times New Roman"/>
                <w:color w:val="000000" w:themeColor="text1"/>
                <w:sz w:val="22"/>
                <w:lang w:val="en-US"/>
              </w:rPr>
              <w:t>Asemgul</w:t>
            </w:r>
            <w:proofErr w:type="spellEnd"/>
            <w:r w:rsidRPr="009A727E">
              <w:rPr>
                <w:rFonts w:cs="Times New Roman"/>
                <w:color w:val="000000" w:themeColor="text1"/>
                <w:sz w:val="22"/>
                <w:lang w:val="en-US"/>
              </w:rPr>
              <w:t xml:space="preserve"> K </w:t>
            </w:r>
            <w:proofErr w:type="spellStart"/>
            <w:r w:rsidRPr="009A727E">
              <w:rPr>
                <w:rFonts w:cs="Times New Roman"/>
                <w:color w:val="000000" w:themeColor="text1"/>
                <w:sz w:val="22"/>
                <w:lang w:val="en-US"/>
              </w:rPr>
              <w:t>Sadvakasova</w:t>
            </w:r>
            <w:proofErr w:type="spellEnd"/>
            <w:r w:rsidRPr="009A727E">
              <w:rPr>
                <w:rFonts w:cs="Times New Roman"/>
                <w:color w:val="000000" w:themeColor="text1"/>
                <w:sz w:val="22"/>
                <w:lang w:val="en-US"/>
              </w:rPr>
              <w:t xml:space="preserve">, </w:t>
            </w:r>
            <w:proofErr w:type="spellStart"/>
            <w:r w:rsidRPr="009A727E">
              <w:rPr>
                <w:rFonts w:cs="Times New Roman"/>
                <w:color w:val="000000" w:themeColor="text1"/>
                <w:sz w:val="22"/>
                <w:lang w:val="en-US"/>
              </w:rPr>
              <w:t>Bekzhan</w:t>
            </w:r>
            <w:proofErr w:type="spellEnd"/>
            <w:r w:rsidRPr="009A727E">
              <w:rPr>
                <w:rFonts w:cs="Times New Roman"/>
                <w:color w:val="000000" w:themeColor="text1"/>
                <w:sz w:val="22"/>
                <w:lang w:val="en-US"/>
              </w:rPr>
              <w:t xml:space="preserve"> D </w:t>
            </w:r>
            <w:proofErr w:type="spellStart"/>
            <w:r w:rsidRPr="009A727E">
              <w:rPr>
                <w:rFonts w:cs="Times New Roman"/>
                <w:color w:val="000000" w:themeColor="text1"/>
                <w:sz w:val="22"/>
                <w:lang w:val="en-US"/>
              </w:rPr>
              <w:t>Kossalbayev</w:t>
            </w:r>
            <w:proofErr w:type="spellEnd"/>
            <w:r w:rsidRPr="009A727E">
              <w:rPr>
                <w:rFonts w:cs="Times New Roman"/>
                <w:color w:val="000000" w:themeColor="text1"/>
                <w:sz w:val="22"/>
                <w:lang w:val="en-US"/>
              </w:rPr>
              <w:t xml:space="preserve">, </w:t>
            </w:r>
            <w:proofErr w:type="spellStart"/>
            <w:r w:rsidRPr="009A727E">
              <w:rPr>
                <w:rFonts w:cs="Times New Roman"/>
                <w:color w:val="000000" w:themeColor="text1"/>
                <w:sz w:val="22"/>
                <w:lang w:val="en-US"/>
              </w:rPr>
              <w:t>Bolatkhan</w:t>
            </w:r>
            <w:proofErr w:type="spellEnd"/>
            <w:r w:rsidRPr="009A727E">
              <w:rPr>
                <w:rFonts w:cs="Times New Roman"/>
                <w:color w:val="000000" w:themeColor="text1"/>
                <w:sz w:val="22"/>
                <w:lang w:val="en-US"/>
              </w:rPr>
              <w:t xml:space="preserve"> K </w:t>
            </w:r>
            <w:proofErr w:type="spellStart"/>
            <w:r w:rsidRPr="009A727E">
              <w:rPr>
                <w:rFonts w:cs="Times New Roman"/>
                <w:color w:val="000000" w:themeColor="text1"/>
                <w:sz w:val="22"/>
                <w:lang w:val="en-US"/>
              </w:rPr>
              <w:t>Zayadan</w:t>
            </w:r>
            <w:proofErr w:type="spellEnd"/>
            <w:r w:rsidRPr="009A727E">
              <w:rPr>
                <w:rFonts w:cs="Times New Roman"/>
                <w:i/>
                <w:color w:val="000000" w:themeColor="text1"/>
                <w:sz w:val="22"/>
                <w:lang w:val="en-US"/>
              </w:rPr>
              <w:t xml:space="preserve">, </w:t>
            </w:r>
            <w:proofErr w:type="spellStart"/>
            <w:r w:rsidRPr="009A727E">
              <w:rPr>
                <w:rFonts w:cs="Times New Roman"/>
                <w:i/>
                <w:color w:val="000000" w:themeColor="text1"/>
                <w:sz w:val="22"/>
                <w:u w:val="single"/>
                <w:lang w:val="en-US"/>
              </w:rPr>
              <w:t>Dariga</w:t>
            </w:r>
            <w:proofErr w:type="spellEnd"/>
            <w:r w:rsidRPr="009A727E">
              <w:rPr>
                <w:rFonts w:cs="Times New Roman"/>
                <w:i/>
                <w:color w:val="000000" w:themeColor="text1"/>
                <w:sz w:val="22"/>
                <w:u w:val="single"/>
                <w:lang w:val="en-US"/>
              </w:rPr>
              <w:t xml:space="preserve"> K </w:t>
            </w:r>
            <w:proofErr w:type="spellStart"/>
            <w:r w:rsidRPr="009A727E">
              <w:rPr>
                <w:rFonts w:cs="Times New Roman"/>
                <w:i/>
                <w:color w:val="000000" w:themeColor="text1"/>
                <w:sz w:val="22"/>
                <w:u w:val="single"/>
                <w:lang w:val="en-US"/>
              </w:rPr>
              <w:t>Kirbayeva</w:t>
            </w:r>
            <w:proofErr w:type="spellEnd"/>
            <w:r w:rsidRPr="009A727E">
              <w:rPr>
                <w:rFonts w:cs="Times New Roman"/>
                <w:color w:val="000000" w:themeColor="text1"/>
                <w:sz w:val="22"/>
                <w:lang w:val="en-US"/>
              </w:rPr>
              <w:t xml:space="preserve">, Saleh </w:t>
            </w:r>
            <w:proofErr w:type="spellStart"/>
            <w:r w:rsidRPr="009A727E">
              <w:rPr>
                <w:rFonts w:cs="Times New Roman"/>
                <w:color w:val="000000" w:themeColor="text1"/>
                <w:sz w:val="22"/>
                <w:lang w:val="en-US"/>
              </w:rPr>
              <w:t>Alwasel</w:t>
            </w:r>
            <w:proofErr w:type="spellEnd"/>
            <w:r w:rsidRPr="009A727E">
              <w:rPr>
                <w:rFonts w:cs="Times New Roman"/>
                <w:color w:val="000000" w:themeColor="text1"/>
                <w:sz w:val="22"/>
                <w:lang w:val="en-US"/>
              </w:rPr>
              <w:t xml:space="preserve">, </w:t>
            </w:r>
            <w:proofErr w:type="spellStart"/>
            <w:r w:rsidRPr="009A727E">
              <w:rPr>
                <w:rFonts w:cs="Times New Roman"/>
                <w:color w:val="000000" w:themeColor="text1"/>
                <w:sz w:val="22"/>
                <w:lang w:val="en-US"/>
              </w:rPr>
              <w:t>Suleyman</w:t>
            </w:r>
            <w:proofErr w:type="spellEnd"/>
            <w:r w:rsidRPr="009A727E">
              <w:rPr>
                <w:rFonts w:cs="Times New Roman"/>
                <w:color w:val="000000" w:themeColor="text1"/>
                <w:sz w:val="22"/>
                <w:lang w:val="en-US"/>
              </w:rPr>
              <w:t xml:space="preserve"> I </w:t>
            </w:r>
            <w:proofErr w:type="spellStart"/>
            <w:r w:rsidRPr="009A727E">
              <w:rPr>
                <w:rFonts w:cs="Times New Roman"/>
                <w:color w:val="000000" w:themeColor="text1"/>
                <w:sz w:val="22"/>
                <w:lang w:val="en-US"/>
              </w:rPr>
              <w:t>Allakhverdiev</w:t>
            </w:r>
            <w:proofErr w:type="spellEnd"/>
          </w:p>
        </w:tc>
        <w:tc>
          <w:tcPr>
            <w:tcW w:w="1185" w:type="dxa"/>
          </w:tcPr>
          <w:p w14:paraId="56C25D62" w14:textId="77777777" w:rsidR="006575C8" w:rsidRPr="009A727E" w:rsidRDefault="006575C8" w:rsidP="006D2D4C">
            <w:pPr>
              <w:ind w:firstLine="0"/>
              <w:jc w:val="center"/>
              <w:rPr>
                <w:rFonts w:cs="Times New Roman"/>
                <w:color w:val="FF0000"/>
                <w:sz w:val="22"/>
                <w:lang w:val="en-US"/>
              </w:rPr>
            </w:pPr>
            <w:r w:rsidRPr="009A727E">
              <w:rPr>
                <w:sz w:val="22"/>
                <w:lang w:val="kk-KZ"/>
              </w:rPr>
              <w:t>теңавтор</w:t>
            </w:r>
          </w:p>
        </w:tc>
      </w:tr>
      <w:tr w:rsidR="006575C8" w:rsidRPr="009A727E" w14:paraId="38BA6D37" w14:textId="77777777" w:rsidTr="009B1723">
        <w:trPr>
          <w:jc w:val="center"/>
        </w:trPr>
        <w:tc>
          <w:tcPr>
            <w:tcW w:w="704" w:type="dxa"/>
          </w:tcPr>
          <w:p w14:paraId="0DDD6684" w14:textId="77777777" w:rsidR="006575C8" w:rsidRPr="009A727E" w:rsidRDefault="006575C8" w:rsidP="006D2D4C">
            <w:pPr>
              <w:ind w:firstLine="0"/>
              <w:rPr>
                <w:rFonts w:cs="Times New Roman"/>
                <w:sz w:val="22"/>
                <w:lang w:val="kk-KZ"/>
              </w:rPr>
            </w:pPr>
            <w:r w:rsidRPr="009A727E">
              <w:rPr>
                <w:rFonts w:cs="Times New Roman"/>
                <w:sz w:val="22"/>
                <w:lang w:val="kk-KZ"/>
              </w:rPr>
              <w:t>2</w:t>
            </w:r>
          </w:p>
        </w:tc>
        <w:tc>
          <w:tcPr>
            <w:tcW w:w="1134" w:type="dxa"/>
          </w:tcPr>
          <w:p w14:paraId="01B28623" w14:textId="77777777" w:rsidR="006575C8" w:rsidRPr="009A727E" w:rsidRDefault="006575C8" w:rsidP="006D2D4C">
            <w:pPr>
              <w:ind w:firstLine="0"/>
              <w:jc w:val="center"/>
              <w:rPr>
                <w:sz w:val="22"/>
                <w:lang w:val="en-US"/>
              </w:rPr>
            </w:pPr>
            <w:proofErr w:type="spellStart"/>
            <w:r w:rsidRPr="009A727E">
              <w:rPr>
                <w:bCs/>
                <w:sz w:val="22"/>
                <w:lang w:val="en-US"/>
              </w:rPr>
              <w:t>Allelopathic</w:t>
            </w:r>
            <w:proofErr w:type="spellEnd"/>
            <w:r w:rsidRPr="009A727E">
              <w:rPr>
                <w:bCs/>
                <w:sz w:val="22"/>
                <w:lang w:val="en-US"/>
              </w:rPr>
              <w:t xml:space="preserve"> activity of cyanobacteria isolated from Lake </w:t>
            </w:r>
            <w:proofErr w:type="spellStart"/>
            <w:r w:rsidRPr="009A727E">
              <w:rPr>
                <w:bCs/>
                <w:sz w:val="22"/>
                <w:lang w:val="en-US"/>
              </w:rPr>
              <w:t>Tuzkol</w:t>
            </w:r>
            <w:proofErr w:type="spellEnd"/>
            <w:r w:rsidRPr="009A727E">
              <w:rPr>
                <w:bCs/>
                <w:sz w:val="22"/>
                <w:lang w:val="en-US"/>
              </w:rPr>
              <w:t xml:space="preserve">   </w:t>
            </w:r>
          </w:p>
        </w:tc>
        <w:tc>
          <w:tcPr>
            <w:tcW w:w="1134" w:type="dxa"/>
          </w:tcPr>
          <w:p w14:paraId="38D09853" w14:textId="77777777" w:rsidR="006575C8" w:rsidRPr="009A727E" w:rsidRDefault="006575C8" w:rsidP="006D2D4C">
            <w:pPr>
              <w:ind w:firstLine="0"/>
              <w:jc w:val="center"/>
              <w:rPr>
                <w:rFonts w:cs="Times New Roman"/>
                <w:sz w:val="22"/>
                <w:lang w:val="kk-KZ"/>
              </w:rPr>
            </w:pPr>
            <w:r w:rsidRPr="009A727E">
              <w:rPr>
                <w:rFonts w:cs="Times New Roman"/>
                <w:sz w:val="22"/>
                <w:lang w:val="kk-KZ"/>
              </w:rPr>
              <w:t>мақала</w:t>
            </w:r>
          </w:p>
        </w:tc>
        <w:tc>
          <w:tcPr>
            <w:tcW w:w="1276" w:type="dxa"/>
          </w:tcPr>
          <w:p w14:paraId="3570770E" w14:textId="77777777" w:rsidR="006575C8" w:rsidRPr="009A727E" w:rsidRDefault="006575C8" w:rsidP="006D2D4C">
            <w:pPr>
              <w:ind w:firstLine="0"/>
              <w:jc w:val="center"/>
              <w:rPr>
                <w:rStyle w:val="anchor-text"/>
                <w:rFonts w:ascii="Arial" w:hAnsi="Arial" w:cs="Arial"/>
                <w:color w:val="FF0000"/>
                <w:sz w:val="22"/>
                <w:lang w:val="en-US"/>
              </w:rPr>
            </w:pPr>
            <w:proofErr w:type="spellStart"/>
            <w:r w:rsidRPr="009A727E">
              <w:rPr>
                <w:bCs/>
                <w:sz w:val="22"/>
                <w:lang w:val="en-US"/>
              </w:rPr>
              <w:t>Phycological</w:t>
            </w:r>
            <w:proofErr w:type="spellEnd"/>
            <w:r w:rsidRPr="009A727E">
              <w:rPr>
                <w:bCs/>
                <w:sz w:val="22"/>
                <w:lang w:val="en-US"/>
              </w:rPr>
              <w:t xml:space="preserve"> Society of America.</w:t>
            </w:r>
          </w:p>
          <w:p w14:paraId="369428D5" w14:textId="77777777" w:rsidR="006575C8" w:rsidRPr="009A727E" w:rsidRDefault="006575C8" w:rsidP="006D2D4C">
            <w:pPr>
              <w:ind w:firstLine="0"/>
              <w:jc w:val="center"/>
              <w:rPr>
                <w:sz w:val="22"/>
                <w:lang w:val="en-US"/>
              </w:rPr>
            </w:pPr>
            <w:r w:rsidRPr="009A727E">
              <w:rPr>
                <w:bCs/>
                <w:sz w:val="22"/>
                <w:lang w:val="en-US"/>
              </w:rPr>
              <w:t>Journal of Phycology, 00, 1–10.  https://doi.org/10.1111/jpy.13521</w:t>
            </w:r>
          </w:p>
        </w:tc>
        <w:tc>
          <w:tcPr>
            <w:tcW w:w="1241" w:type="dxa"/>
          </w:tcPr>
          <w:p w14:paraId="6CEF3790" w14:textId="77777777" w:rsidR="006575C8" w:rsidRPr="009A727E" w:rsidRDefault="006575C8" w:rsidP="006D2D4C">
            <w:pPr>
              <w:ind w:firstLine="0"/>
              <w:jc w:val="center"/>
              <w:rPr>
                <w:rFonts w:cs="Times New Roman"/>
                <w:sz w:val="22"/>
                <w:lang w:val="en-US" w:eastAsia="ru-RU"/>
              </w:rPr>
            </w:pPr>
            <w:r w:rsidRPr="009A727E">
              <w:rPr>
                <w:rFonts w:cs="Times New Roman"/>
                <w:sz w:val="22"/>
                <w:lang w:val="en-US" w:eastAsia="ru-RU"/>
              </w:rPr>
              <w:t>IF=0.87</w:t>
            </w:r>
          </w:p>
          <w:p w14:paraId="30337464" w14:textId="77777777" w:rsidR="006575C8" w:rsidRPr="009A727E" w:rsidRDefault="006575C8" w:rsidP="006D2D4C">
            <w:pPr>
              <w:ind w:firstLine="0"/>
              <w:jc w:val="center"/>
              <w:rPr>
                <w:rFonts w:cs="Times New Roman"/>
                <w:sz w:val="22"/>
                <w:lang w:val="en-US" w:eastAsia="ru-RU"/>
              </w:rPr>
            </w:pPr>
            <w:r w:rsidRPr="009A727E">
              <w:rPr>
                <w:rFonts w:cs="Times New Roman"/>
                <w:sz w:val="22"/>
                <w:lang w:val="en-US" w:eastAsia="ru-RU"/>
              </w:rPr>
              <w:t>Q1</w:t>
            </w:r>
          </w:p>
          <w:p w14:paraId="4104FB84" w14:textId="77777777" w:rsidR="006575C8" w:rsidRPr="009A727E" w:rsidRDefault="006575C8" w:rsidP="006D2D4C">
            <w:pPr>
              <w:ind w:firstLine="0"/>
              <w:jc w:val="center"/>
              <w:rPr>
                <w:rFonts w:cs="Times New Roman"/>
                <w:sz w:val="22"/>
                <w:lang w:val="en-US" w:eastAsia="ru-RU"/>
              </w:rPr>
            </w:pPr>
            <w:r w:rsidRPr="009A727E">
              <w:rPr>
                <w:rFonts w:cs="Times New Roman"/>
                <w:sz w:val="22"/>
                <w:lang w:val="en-US" w:eastAsia="ru-RU"/>
              </w:rPr>
              <w:t>MARINE &amp; FRESHWATER BIOLOGY</w:t>
            </w:r>
          </w:p>
        </w:tc>
        <w:tc>
          <w:tcPr>
            <w:tcW w:w="1276" w:type="dxa"/>
          </w:tcPr>
          <w:p w14:paraId="7731D2F6" w14:textId="77777777" w:rsidR="006575C8" w:rsidRPr="009A727E" w:rsidRDefault="006575C8" w:rsidP="006D2D4C">
            <w:pPr>
              <w:ind w:firstLine="0"/>
              <w:jc w:val="center"/>
              <w:rPr>
                <w:sz w:val="22"/>
                <w:lang w:val="en-US"/>
              </w:rPr>
            </w:pPr>
            <w:r w:rsidRPr="009A727E">
              <w:rPr>
                <w:sz w:val="22"/>
                <w:lang w:val="en-US"/>
              </w:rPr>
              <w:t>https://www.webofscience.com/wos/woscc/full-record/WOS:001354153700001</w:t>
            </w:r>
          </w:p>
        </w:tc>
        <w:tc>
          <w:tcPr>
            <w:tcW w:w="1542" w:type="dxa"/>
          </w:tcPr>
          <w:p w14:paraId="4D7729AB" w14:textId="77777777" w:rsidR="006575C8" w:rsidRPr="009A727E" w:rsidRDefault="006575C8" w:rsidP="006D2D4C">
            <w:pPr>
              <w:ind w:left="29" w:firstLine="0"/>
              <w:jc w:val="center"/>
              <w:rPr>
                <w:rFonts w:cs="Times New Roman"/>
                <w:sz w:val="22"/>
                <w:lang w:val="en-US" w:eastAsia="ru-RU"/>
              </w:rPr>
            </w:pPr>
            <w:r w:rsidRPr="009A727E">
              <w:rPr>
                <w:rFonts w:cs="Times New Roman"/>
                <w:sz w:val="22"/>
                <w:lang w:val="en-US" w:eastAsia="ru-RU"/>
              </w:rPr>
              <w:t>CS=6.5</w:t>
            </w:r>
          </w:p>
          <w:p w14:paraId="6F865A2A" w14:textId="77777777" w:rsidR="006575C8" w:rsidRPr="009A727E" w:rsidRDefault="006575C8" w:rsidP="006D2D4C">
            <w:pPr>
              <w:ind w:left="29" w:firstLine="0"/>
              <w:jc w:val="center"/>
              <w:rPr>
                <w:rFonts w:cs="Times New Roman"/>
                <w:sz w:val="22"/>
                <w:lang w:val="en-US" w:eastAsia="ru-RU"/>
              </w:rPr>
            </w:pPr>
            <w:proofErr w:type="spellStart"/>
            <w:r w:rsidRPr="009A727E">
              <w:rPr>
                <w:rFonts w:cs="Times New Roman"/>
                <w:sz w:val="22"/>
                <w:lang w:eastAsia="ru-RU"/>
              </w:rPr>
              <w:t>Aquatic</w:t>
            </w:r>
            <w:proofErr w:type="spellEnd"/>
            <w:r w:rsidRPr="009A727E">
              <w:rPr>
                <w:rFonts w:cs="Times New Roman"/>
                <w:sz w:val="22"/>
                <w:lang w:eastAsia="ru-RU"/>
              </w:rPr>
              <w:t xml:space="preserve"> </w:t>
            </w:r>
            <w:proofErr w:type="spellStart"/>
            <w:r w:rsidRPr="009A727E">
              <w:rPr>
                <w:rFonts w:cs="Times New Roman"/>
                <w:sz w:val="22"/>
                <w:lang w:eastAsia="ru-RU"/>
              </w:rPr>
              <w:t>Science</w:t>
            </w:r>
            <w:proofErr w:type="spellEnd"/>
          </w:p>
          <w:p w14:paraId="103DDD52" w14:textId="77777777" w:rsidR="006575C8" w:rsidRPr="009A727E" w:rsidRDefault="006575C8" w:rsidP="006D2D4C">
            <w:pPr>
              <w:ind w:left="29" w:firstLine="0"/>
              <w:jc w:val="center"/>
              <w:rPr>
                <w:rFonts w:cs="Times New Roman"/>
                <w:sz w:val="22"/>
                <w:lang w:val="en-US" w:eastAsia="ru-RU"/>
              </w:rPr>
            </w:pPr>
            <w:r w:rsidRPr="009A727E">
              <w:rPr>
                <w:rFonts w:cs="Times New Roman"/>
                <w:sz w:val="22"/>
                <w:lang w:val="en-US" w:eastAsia="ru-RU"/>
              </w:rPr>
              <w:t>87%</w:t>
            </w:r>
          </w:p>
        </w:tc>
        <w:tc>
          <w:tcPr>
            <w:tcW w:w="1276" w:type="dxa"/>
          </w:tcPr>
          <w:p w14:paraId="77B0F92B" w14:textId="6C1AEBB4" w:rsidR="006575C8" w:rsidRPr="009A727E" w:rsidRDefault="006575C8" w:rsidP="00E15900">
            <w:pPr>
              <w:ind w:firstLine="0"/>
              <w:jc w:val="center"/>
              <w:rPr>
                <w:sz w:val="22"/>
                <w:lang w:val="en-US"/>
              </w:rPr>
            </w:pPr>
            <w:proofErr w:type="spellStart"/>
            <w:r w:rsidRPr="009A727E">
              <w:rPr>
                <w:bCs/>
                <w:sz w:val="22"/>
                <w:lang w:val="en-US"/>
              </w:rPr>
              <w:t>Nurziya</w:t>
            </w:r>
            <w:proofErr w:type="spellEnd"/>
            <w:r w:rsidRPr="009A727E">
              <w:rPr>
                <w:bCs/>
                <w:sz w:val="22"/>
                <w:lang w:val="en-US"/>
              </w:rPr>
              <w:t xml:space="preserve"> R. A., </w:t>
            </w:r>
            <w:proofErr w:type="spellStart"/>
            <w:r w:rsidRPr="009A727E">
              <w:rPr>
                <w:bCs/>
                <w:sz w:val="22"/>
                <w:lang w:val="en-US"/>
              </w:rPr>
              <w:t>Sandugash</w:t>
            </w:r>
            <w:proofErr w:type="spellEnd"/>
            <w:r w:rsidRPr="009A727E">
              <w:rPr>
                <w:bCs/>
                <w:sz w:val="22"/>
                <w:lang w:val="en-US"/>
              </w:rPr>
              <w:t xml:space="preserve"> N. S.,| </w:t>
            </w:r>
            <w:proofErr w:type="spellStart"/>
            <w:r w:rsidRPr="009A727E">
              <w:rPr>
                <w:bCs/>
                <w:sz w:val="22"/>
                <w:lang w:val="en-US"/>
              </w:rPr>
              <w:t>Sandugash</w:t>
            </w:r>
            <w:proofErr w:type="spellEnd"/>
            <w:r w:rsidRPr="009A727E">
              <w:rPr>
                <w:bCs/>
                <w:sz w:val="22"/>
                <w:lang w:val="en-US"/>
              </w:rPr>
              <w:t xml:space="preserve"> K.S.,| B.K. </w:t>
            </w:r>
            <w:proofErr w:type="spellStart"/>
            <w:r w:rsidRPr="009A727E">
              <w:rPr>
                <w:bCs/>
                <w:sz w:val="22"/>
                <w:lang w:val="en-US"/>
              </w:rPr>
              <w:t>Zayadan</w:t>
            </w:r>
            <w:proofErr w:type="spellEnd"/>
            <w:r w:rsidRPr="009A727E">
              <w:rPr>
                <w:bCs/>
                <w:sz w:val="22"/>
                <w:lang w:val="en-US"/>
              </w:rPr>
              <w:t xml:space="preserve">, </w:t>
            </w:r>
            <w:proofErr w:type="spellStart"/>
            <w:r w:rsidRPr="009A727E">
              <w:rPr>
                <w:bCs/>
                <w:sz w:val="22"/>
                <w:lang w:val="en-US"/>
              </w:rPr>
              <w:t>Meriç</w:t>
            </w:r>
            <w:proofErr w:type="spellEnd"/>
            <w:r w:rsidRPr="009A727E">
              <w:rPr>
                <w:bCs/>
                <w:sz w:val="22"/>
                <w:lang w:val="en-US"/>
              </w:rPr>
              <w:t xml:space="preserve"> </w:t>
            </w:r>
            <w:proofErr w:type="spellStart"/>
            <w:r w:rsidRPr="009A727E">
              <w:rPr>
                <w:bCs/>
                <w:sz w:val="22"/>
                <w:lang w:val="en-US"/>
              </w:rPr>
              <w:t>Albay</w:t>
            </w:r>
            <w:proofErr w:type="spellEnd"/>
            <w:r w:rsidRPr="009A727E">
              <w:rPr>
                <w:bCs/>
                <w:sz w:val="22"/>
                <w:lang w:val="en-US"/>
              </w:rPr>
              <w:t xml:space="preserve">,| </w:t>
            </w:r>
            <w:r w:rsidRPr="009A727E">
              <w:rPr>
                <w:bCs/>
                <w:i/>
                <w:sz w:val="22"/>
                <w:u w:val="single"/>
                <w:lang w:val="en-US"/>
              </w:rPr>
              <w:t xml:space="preserve">D.K. </w:t>
            </w:r>
            <w:proofErr w:type="spellStart"/>
            <w:r w:rsidRPr="009A727E">
              <w:rPr>
                <w:bCs/>
                <w:i/>
                <w:sz w:val="22"/>
                <w:u w:val="single"/>
                <w:lang w:val="en-US"/>
              </w:rPr>
              <w:t>Kirbayeva</w:t>
            </w:r>
            <w:proofErr w:type="spellEnd"/>
          </w:p>
        </w:tc>
        <w:tc>
          <w:tcPr>
            <w:tcW w:w="1185" w:type="dxa"/>
          </w:tcPr>
          <w:p w14:paraId="5B53CBB3" w14:textId="77777777" w:rsidR="006575C8" w:rsidRPr="009A727E" w:rsidRDefault="006575C8" w:rsidP="006D2D4C">
            <w:pPr>
              <w:ind w:firstLine="0"/>
              <w:jc w:val="center"/>
              <w:rPr>
                <w:sz w:val="22"/>
                <w:lang w:val="kk-KZ"/>
              </w:rPr>
            </w:pPr>
            <w:r w:rsidRPr="009A727E">
              <w:rPr>
                <w:sz w:val="22"/>
                <w:lang w:val="kk-KZ"/>
              </w:rPr>
              <w:t>теңавтор</w:t>
            </w:r>
          </w:p>
        </w:tc>
      </w:tr>
      <w:tr w:rsidR="006575C8" w:rsidRPr="009A727E" w14:paraId="4BC3E2D4" w14:textId="77777777" w:rsidTr="009B1723">
        <w:trPr>
          <w:jc w:val="center"/>
        </w:trPr>
        <w:tc>
          <w:tcPr>
            <w:tcW w:w="704" w:type="dxa"/>
          </w:tcPr>
          <w:p w14:paraId="62FCB2FE" w14:textId="77777777" w:rsidR="006575C8" w:rsidRPr="009A727E" w:rsidRDefault="006575C8" w:rsidP="006D2D4C">
            <w:pPr>
              <w:ind w:firstLine="0"/>
              <w:rPr>
                <w:rFonts w:cs="Times New Roman"/>
                <w:sz w:val="22"/>
                <w:lang w:val="kk-KZ"/>
              </w:rPr>
            </w:pPr>
            <w:r w:rsidRPr="009A727E">
              <w:rPr>
                <w:rFonts w:cs="Times New Roman"/>
                <w:sz w:val="22"/>
                <w:lang w:val="kk-KZ"/>
              </w:rPr>
              <w:t>3</w:t>
            </w:r>
          </w:p>
        </w:tc>
        <w:tc>
          <w:tcPr>
            <w:tcW w:w="1134" w:type="dxa"/>
          </w:tcPr>
          <w:p w14:paraId="136B9637" w14:textId="77777777" w:rsidR="006575C8" w:rsidRPr="009A727E" w:rsidRDefault="006575C8" w:rsidP="006D2D4C">
            <w:pPr>
              <w:ind w:firstLine="0"/>
              <w:jc w:val="center"/>
              <w:rPr>
                <w:bCs/>
                <w:color w:val="000000"/>
                <w:sz w:val="22"/>
                <w:lang w:val="kk-KZ"/>
              </w:rPr>
            </w:pPr>
            <w:r w:rsidRPr="009A727E">
              <w:rPr>
                <w:bCs/>
                <w:color w:val="000000"/>
                <w:sz w:val="22"/>
                <w:lang w:val="kk-KZ"/>
              </w:rPr>
              <w:t xml:space="preserve">Strategies for genetic modification of microalgae to </w:t>
            </w:r>
            <w:r w:rsidRPr="009A727E">
              <w:rPr>
                <w:bCs/>
                <w:color w:val="000000"/>
                <w:sz w:val="22"/>
                <w:lang w:val="kk-KZ"/>
              </w:rPr>
              <w:lastRenderedPageBreak/>
              <w:t>improve the production</w:t>
            </w:r>
          </w:p>
          <w:p w14:paraId="216E6A97" w14:textId="77777777" w:rsidR="006575C8" w:rsidRPr="009A727E" w:rsidRDefault="006575C8" w:rsidP="006D2D4C">
            <w:pPr>
              <w:ind w:firstLine="0"/>
              <w:jc w:val="center"/>
              <w:rPr>
                <w:bCs/>
                <w:sz w:val="22"/>
                <w:lang w:val="en-US"/>
              </w:rPr>
            </w:pPr>
            <w:r w:rsidRPr="009A727E">
              <w:rPr>
                <w:bCs/>
                <w:color w:val="000000"/>
                <w:sz w:val="22"/>
                <w:lang w:val="kk-KZ"/>
              </w:rPr>
              <w:t>efficiency of liquid biofuelfor biodiesel production</w:t>
            </w:r>
          </w:p>
        </w:tc>
        <w:tc>
          <w:tcPr>
            <w:tcW w:w="1134" w:type="dxa"/>
          </w:tcPr>
          <w:p w14:paraId="23FBD595" w14:textId="77777777" w:rsidR="006575C8" w:rsidRPr="009A727E" w:rsidRDefault="006575C8" w:rsidP="006D2D4C">
            <w:pPr>
              <w:ind w:firstLine="0"/>
              <w:jc w:val="center"/>
              <w:rPr>
                <w:rFonts w:cs="Times New Roman"/>
                <w:sz w:val="22"/>
                <w:lang w:val="en-US"/>
              </w:rPr>
            </w:pPr>
            <w:r w:rsidRPr="009A727E">
              <w:rPr>
                <w:rFonts w:cs="Times New Roman"/>
                <w:sz w:val="22"/>
                <w:lang w:val="kk-KZ"/>
              </w:rPr>
              <w:lastRenderedPageBreak/>
              <w:t>мақала</w:t>
            </w:r>
          </w:p>
        </w:tc>
        <w:tc>
          <w:tcPr>
            <w:tcW w:w="1276" w:type="dxa"/>
          </w:tcPr>
          <w:p w14:paraId="0F3D8DD9" w14:textId="77777777" w:rsidR="006575C8" w:rsidRPr="009A727E" w:rsidRDefault="006575C8" w:rsidP="006D2D4C">
            <w:pPr>
              <w:pStyle w:val="1"/>
              <w:keepNext w:val="0"/>
              <w:tabs>
                <w:tab w:val="left" w:pos="372"/>
                <w:tab w:val="left" w:pos="481"/>
                <w:tab w:val="left" w:pos="851"/>
                <w:tab w:val="left" w:pos="993"/>
              </w:tabs>
              <w:spacing w:before="0"/>
              <w:ind w:firstLine="0"/>
              <w:outlineLvl w:val="0"/>
              <w:rPr>
                <w:b w:val="0"/>
                <w:bCs/>
                <w:color w:val="000000"/>
                <w:sz w:val="22"/>
                <w:szCs w:val="22"/>
                <w:lang w:val="en-US"/>
              </w:rPr>
            </w:pPr>
            <w:r w:rsidRPr="009A727E">
              <w:rPr>
                <w:b w:val="0"/>
                <w:bCs/>
                <w:color w:val="000000"/>
                <w:sz w:val="22"/>
                <w:szCs w:val="22"/>
                <w:lang w:val="en-US"/>
              </w:rPr>
              <w:t>International Journal of Hydrogen Energy. - 202</w:t>
            </w:r>
            <w:r w:rsidRPr="009A727E">
              <w:rPr>
                <w:b w:val="0"/>
                <w:bCs/>
                <w:color w:val="000000"/>
                <w:sz w:val="22"/>
                <w:szCs w:val="22"/>
                <w:lang w:val="kk-KZ"/>
              </w:rPr>
              <w:t>4.</w:t>
            </w:r>
            <w:r w:rsidRPr="009A727E">
              <w:rPr>
                <w:b w:val="0"/>
                <w:bCs/>
                <w:color w:val="000000"/>
                <w:sz w:val="22"/>
                <w:szCs w:val="22"/>
                <w:lang w:val="en-US"/>
              </w:rPr>
              <w:t xml:space="preserve"> </w:t>
            </w:r>
          </w:p>
          <w:p w14:paraId="477773B5" w14:textId="77777777" w:rsidR="006575C8" w:rsidRPr="009A727E" w:rsidRDefault="006575C8" w:rsidP="006D2D4C">
            <w:pPr>
              <w:ind w:firstLine="0"/>
              <w:jc w:val="center"/>
              <w:rPr>
                <w:rFonts w:cs="Times New Roman"/>
                <w:bCs/>
                <w:sz w:val="22"/>
                <w:lang w:val="en-US"/>
              </w:rPr>
            </w:pPr>
            <w:r w:rsidRPr="009A727E">
              <w:rPr>
                <w:bCs/>
                <w:sz w:val="22"/>
                <w:lang w:val="en-US"/>
              </w:rPr>
              <w:lastRenderedPageBreak/>
              <w:t>https://doi.org/</w:t>
            </w:r>
            <w:r w:rsidRPr="009A727E">
              <w:rPr>
                <w:sz w:val="22"/>
                <w:lang w:val="en-US"/>
              </w:rPr>
              <w:t>10.1016/j.ijhydene.2024.12.306</w:t>
            </w:r>
            <w:r w:rsidRPr="009A727E">
              <w:rPr>
                <w:bCs/>
                <w:sz w:val="22"/>
                <w:lang w:val="en-US"/>
              </w:rPr>
              <w:t xml:space="preserve"> </w:t>
            </w:r>
          </w:p>
        </w:tc>
        <w:tc>
          <w:tcPr>
            <w:tcW w:w="1241" w:type="dxa"/>
          </w:tcPr>
          <w:p w14:paraId="4C9EB13B" w14:textId="77777777" w:rsidR="006575C8" w:rsidRPr="009A727E" w:rsidRDefault="006575C8" w:rsidP="006D2D4C">
            <w:pPr>
              <w:ind w:firstLine="0"/>
              <w:jc w:val="center"/>
              <w:rPr>
                <w:rFonts w:cs="Times New Roman"/>
                <w:sz w:val="22"/>
                <w:lang w:val="en-US" w:eastAsia="ru-RU"/>
              </w:rPr>
            </w:pPr>
            <w:r w:rsidRPr="009A727E">
              <w:rPr>
                <w:rFonts w:cs="Times New Roman"/>
                <w:sz w:val="22"/>
                <w:lang w:val="en-US" w:eastAsia="ru-RU"/>
              </w:rPr>
              <w:lastRenderedPageBreak/>
              <w:t>IF=8.1</w:t>
            </w:r>
          </w:p>
          <w:p w14:paraId="7F021366" w14:textId="77777777" w:rsidR="006575C8" w:rsidRPr="009A727E" w:rsidRDefault="006575C8" w:rsidP="006D2D4C">
            <w:pPr>
              <w:ind w:firstLine="0"/>
              <w:jc w:val="center"/>
              <w:rPr>
                <w:rFonts w:cs="Times New Roman"/>
                <w:sz w:val="22"/>
                <w:lang w:val="en-US" w:eastAsia="ru-RU"/>
              </w:rPr>
            </w:pPr>
            <w:r w:rsidRPr="009A727E">
              <w:rPr>
                <w:rFonts w:cs="Times New Roman"/>
                <w:sz w:val="22"/>
                <w:lang w:val="en-US" w:eastAsia="ru-RU"/>
              </w:rPr>
              <w:t>Q1</w:t>
            </w:r>
          </w:p>
          <w:p w14:paraId="0DAF30A3" w14:textId="77777777" w:rsidR="006575C8" w:rsidRPr="009A727E" w:rsidRDefault="006575C8" w:rsidP="006D2D4C">
            <w:pPr>
              <w:ind w:firstLine="0"/>
              <w:jc w:val="center"/>
              <w:rPr>
                <w:rFonts w:cs="Times New Roman"/>
                <w:sz w:val="22"/>
                <w:lang w:val="en-US" w:eastAsia="ru-RU"/>
              </w:rPr>
            </w:pPr>
            <w:r w:rsidRPr="009A727E">
              <w:rPr>
                <w:rFonts w:cs="Times New Roman"/>
                <w:sz w:val="22"/>
                <w:lang w:eastAsia="ru-RU"/>
              </w:rPr>
              <w:t>ENERGY &amp; FUELS</w:t>
            </w:r>
          </w:p>
        </w:tc>
        <w:tc>
          <w:tcPr>
            <w:tcW w:w="1276" w:type="dxa"/>
          </w:tcPr>
          <w:p w14:paraId="14E98501" w14:textId="77777777" w:rsidR="006575C8" w:rsidRPr="009A727E" w:rsidRDefault="006575C8" w:rsidP="006D2D4C">
            <w:pPr>
              <w:ind w:firstLine="0"/>
              <w:jc w:val="center"/>
              <w:rPr>
                <w:rFonts w:cs="Times New Roman"/>
                <w:sz w:val="22"/>
                <w:lang w:val="kk-KZ"/>
              </w:rPr>
            </w:pPr>
            <w:r w:rsidRPr="009A727E">
              <w:rPr>
                <w:rFonts w:cs="Times New Roman"/>
                <w:sz w:val="22"/>
                <w:lang w:val="kk-KZ"/>
              </w:rPr>
              <w:t xml:space="preserve">journal homepage: </w:t>
            </w:r>
            <w:r w:rsidRPr="009A727E">
              <w:rPr>
                <w:rStyle w:val="a4"/>
                <w:rFonts w:cs="Times New Roman"/>
                <w:sz w:val="22"/>
                <w:lang w:val="kk-KZ"/>
              </w:rPr>
              <w:fldChar w:fldCharType="begin"/>
            </w:r>
            <w:r w:rsidRPr="009A727E">
              <w:rPr>
                <w:rStyle w:val="a4"/>
                <w:rFonts w:cs="Times New Roman"/>
                <w:sz w:val="22"/>
                <w:lang w:val="kk-KZ"/>
              </w:rPr>
              <w:instrText xml:space="preserve"> HYPERLINK "http://www.elsevier.com" </w:instrText>
            </w:r>
            <w:r w:rsidRPr="009A727E">
              <w:rPr>
                <w:rStyle w:val="a4"/>
                <w:rFonts w:cs="Times New Roman"/>
                <w:sz w:val="22"/>
                <w:lang w:val="kk-KZ"/>
              </w:rPr>
              <w:fldChar w:fldCharType="separate"/>
            </w:r>
            <w:r w:rsidRPr="009A727E">
              <w:rPr>
                <w:rStyle w:val="a4"/>
                <w:rFonts w:cs="Times New Roman"/>
                <w:sz w:val="22"/>
                <w:lang w:val="kk-KZ"/>
              </w:rPr>
              <w:t>www.elsevier.com</w:t>
            </w:r>
            <w:r w:rsidRPr="009A727E">
              <w:rPr>
                <w:rStyle w:val="a4"/>
                <w:rFonts w:cs="Times New Roman"/>
                <w:sz w:val="22"/>
                <w:lang w:val="kk-KZ"/>
              </w:rPr>
              <w:fldChar w:fldCharType="end"/>
            </w:r>
          </w:p>
          <w:p w14:paraId="5DA03C25" w14:textId="77777777" w:rsidR="006575C8" w:rsidRPr="009A727E" w:rsidRDefault="006575C8" w:rsidP="006D2D4C">
            <w:pPr>
              <w:ind w:firstLine="0"/>
              <w:jc w:val="center"/>
              <w:rPr>
                <w:sz w:val="22"/>
                <w:lang w:val="en-US"/>
              </w:rPr>
            </w:pPr>
          </w:p>
        </w:tc>
        <w:tc>
          <w:tcPr>
            <w:tcW w:w="1542" w:type="dxa"/>
          </w:tcPr>
          <w:p w14:paraId="67304DE7" w14:textId="77777777" w:rsidR="006575C8" w:rsidRPr="009A727E" w:rsidRDefault="006575C8" w:rsidP="006D2D4C">
            <w:pPr>
              <w:ind w:left="29" w:firstLine="0"/>
              <w:jc w:val="center"/>
              <w:rPr>
                <w:rFonts w:cs="Times New Roman"/>
                <w:sz w:val="22"/>
                <w:lang w:val="en-US" w:eastAsia="ru-RU"/>
              </w:rPr>
            </w:pPr>
            <w:r w:rsidRPr="009A727E">
              <w:rPr>
                <w:rFonts w:cs="Times New Roman"/>
                <w:sz w:val="22"/>
                <w:lang w:val="en-US" w:eastAsia="ru-RU"/>
              </w:rPr>
              <w:t>CS=13.5</w:t>
            </w:r>
          </w:p>
          <w:p w14:paraId="4329776D" w14:textId="77777777" w:rsidR="006575C8" w:rsidRPr="009A727E" w:rsidRDefault="006575C8" w:rsidP="006D2D4C">
            <w:pPr>
              <w:ind w:left="29" w:firstLine="0"/>
              <w:jc w:val="center"/>
              <w:rPr>
                <w:rFonts w:cs="Times New Roman"/>
                <w:sz w:val="22"/>
                <w:lang w:val="en-US" w:eastAsia="ru-RU"/>
              </w:rPr>
            </w:pPr>
            <w:proofErr w:type="spellStart"/>
            <w:r w:rsidRPr="009A727E">
              <w:rPr>
                <w:rFonts w:cs="Times New Roman"/>
                <w:sz w:val="22"/>
                <w:lang w:eastAsia="ru-RU"/>
              </w:rPr>
              <w:t>Fuel</w:t>
            </w:r>
            <w:proofErr w:type="spellEnd"/>
            <w:r w:rsidRPr="009A727E">
              <w:rPr>
                <w:rFonts w:cs="Times New Roman"/>
                <w:sz w:val="22"/>
                <w:lang w:eastAsia="ru-RU"/>
              </w:rPr>
              <w:t xml:space="preserve"> </w:t>
            </w:r>
            <w:proofErr w:type="spellStart"/>
            <w:r w:rsidRPr="009A727E">
              <w:rPr>
                <w:rFonts w:cs="Times New Roman"/>
                <w:sz w:val="22"/>
                <w:lang w:eastAsia="ru-RU"/>
              </w:rPr>
              <w:t>Technology</w:t>
            </w:r>
            <w:proofErr w:type="spellEnd"/>
          </w:p>
          <w:p w14:paraId="28D768A4" w14:textId="77777777" w:rsidR="006575C8" w:rsidRPr="009A727E" w:rsidRDefault="006575C8" w:rsidP="006D2D4C">
            <w:pPr>
              <w:ind w:left="29" w:firstLine="0"/>
              <w:jc w:val="center"/>
              <w:rPr>
                <w:rFonts w:cs="Times New Roman"/>
                <w:sz w:val="22"/>
                <w:lang w:val="en-US" w:eastAsia="ru-RU"/>
              </w:rPr>
            </w:pPr>
            <w:r w:rsidRPr="009A727E">
              <w:rPr>
                <w:rFonts w:cs="Times New Roman"/>
                <w:sz w:val="22"/>
                <w:lang w:val="en-US" w:eastAsia="ru-RU"/>
              </w:rPr>
              <w:t>91%</w:t>
            </w:r>
          </w:p>
        </w:tc>
        <w:tc>
          <w:tcPr>
            <w:tcW w:w="1276" w:type="dxa"/>
          </w:tcPr>
          <w:p w14:paraId="6AD61F76" w14:textId="77777777" w:rsidR="006575C8" w:rsidRPr="009A727E" w:rsidRDefault="006575C8" w:rsidP="006D2D4C">
            <w:pPr>
              <w:ind w:firstLine="0"/>
              <w:jc w:val="center"/>
              <w:rPr>
                <w:rFonts w:cs="Times New Roman"/>
                <w:sz w:val="22"/>
                <w:lang w:val="kk-KZ"/>
              </w:rPr>
            </w:pPr>
            <w:r w:rsidRPr="009A727E">
              <w:rPr>
                <w:rFonts w:cs="Times New Roman"/>
                <w:sz w:val="22"/>
                <w:lang w:val="kk-KZ"/>
              </w:rPr>
              <w:t xml:space="preserve">Bekzhan D. Kossalbayeva,  Ardak B. Kakimovab,  Assemgul K. </w:t>
            </w:r>
            <w:r w:rsidRPr="009A727E">
              <w:rPr>
                <w:rFonts w:cs="Times New Roman"/>
                <w:sz w:val="22"/>
                <w:lang w:val="kk-KZ"/>
              </w:rPr>
              <w:lastRenderedPageBreak/>
              <w:t xml:space="preserve">Sadvakasovaa, </w:t>
            </w:r>
          </w:p>
          <w:p w14:paraId="3381E170" w14:textId="77777777" w:rsidR="006575C8" w:rsidRPr="009A727E" w:rsidRDefault="006575C8" w:rsidP="006D2D4C">
            <w:pPr>
              <w:ind w:firstLine="0"/>
              <w:jc w:val="center"/>
              <w:rPr>
                <w:rFonts w:cs="Times New Roman"/>
                <w:sz w:val="22"/>
                <w:u w:val="single"/>
                <w:lang w:val="kk-KZ"/>
              </w:rPr>
            </w:pPr>
            <w:r w:rsidRPr="009A727E">
              <w:rPr>
                <w:rFonts w:cs="Times New Roman"/>
                <w:sz w:val="22"/>
                <w:lang w:val="kk-KZ"/>
              </w:rPr>
              <w:t xml:space="preserve">Meruyert O. Bauenovaa, Huma Baloucha, Maria Zaletovaa, Fiaz Ahmadd, </w:t>
            </w:r>
            <w:r w:rsidRPr="009A727E">
              <w:rPr>
                <w:rFonts w:cs="Times New Roman"/>
                <w:sz w:val="22"/>
                <w:u w:val="single"/>
                <w:lang w:val="kk-KZ"/>
              </w:rPr>
              <w:t>Dariga K. Kirbayeva,</w:t>
            </w:r>
          </w:p>
          <w:p w14:paraId="18B24B00" w14:textId="77777777" w:rsidR="006575C8" w:rsidRPr="009A727E" w:rsidRDefault="006575C8" w:rsidP="006D2D4C">
            <w:pPr>
              <w:ind w:firstLine="0"/>
              <w:jc w:val="center"/>
              <w:rPr>
                <w:rFonts w:cs="Times New Roman"/>
                <w:sz w:val="22"/>
                <w:lang w:val="kk-KZ"/>
              </w:rPr>
            </w:pPr>
            <w:r w:rsidRPr="009A727E">
              <w:rPr>
                <w:rFonts w:cs="Times New Roman"/>
                <w:sz w:val="22"/>
                <w:lang w:val="kk-KZ"/>
              </w:rPr>
              <w:t>Sevim Ozgule, Suleyman I. Allakhverdieve</w:t>
            </w:r>
          </w:p>
        </w:tc>
        <w:tc>
          <w:tcPr>
            <w:tcW w:w="1185" w:type="dxa"/>
          </w:tcPr>
          <w:p w14:paraId="0AF3F327" w14:textId="77777777" w:rsidR="006575C8" w:rsidRPr="009A727E" w:rsidRDefault="006575C8" w:rsidP="006D2D4C">
            <w:pPr>
              <w:ind w:firstLine="0"/>
              <w:jc w:val="center"/>
              <w:rPr>
                <w:sz w:val="22"/>
                <w:lang w:val="kk-KZ"/>
              </w:rPr>
            </w:pPr>
            <w:r w:rsidRPr="009A727E">
              <w:rPr>
                <w:sz w:val="22"/>
                <w:lang w:val="kk-KZ"/>
              </w:rPr>
              <w:lastRenderedPageBreak/>
              <w:t>теңавтор</w:t>
            </w:r>
          </w:p>
        </w:tc>
      </w:tr>
    </w:tbl>
    <w:p w14:paraId="596A7AF8" w14:textId="77777777" w:rsidR="006575C8" w:rsidRPr="009A727E" w:rsidRDefault="006575C8" w:rsidP="006575C8">
      <w:pPr>
        <w:tabs>
          <w:tab w:val="left" w:pos="1260"/>
        </w:tabs>
        <w:jc w:val="center"/>
        <w:rPr>
          <w:b/>
          <w:sz w:val="22"/>
          <w:lang w:val="kk-KZ"/>
        </w:rPr>
      </w:pPr>
    </w:p>
    <w:p w14:paraId="64FC58DA" w14:textId="77777777" w:rsidR="006575C8" w:rsidRPr="009A727E" w:rsidRDefault="006575C8" w:rsidP="006575C8">
      <w:pPr>
        <w:tabs>
          <w:tab w:val="left" w:pos="1260"/>
        </w:tabs>
        <w:jc w:val="center"/>
        <w:rPr>
          <w:b/>
          <w:sz w:val="22"/>
          <w:lang w:val="kk-KZ"/>
        </w:rPr>
      </w:pPr>
    </w:p>
    <w:p w14:paraId="12E3D8A6" w14:textId="77777777" w:rsidR="006575C8" w:rsidRPr="009A727E" w:rsidRDefault="006575C8" w:rsidP="00D10D51">
      <w:pPr>
        <w:tabs>
          <w:tab w:val="left" w:pos="1260"/>
        </w:tabs>
        <w:jc w:val="center"/>
        <w:rPr>
          <w:b/>
          <w:sz w:val="22"/>
          <w:lang w:val="kk-KZ"/>
        </w:rPr>
      </w:pPr>
    </w:p>
    <w:p w14:paraId="37FAD896" w14:textId="77777777" w:rsidR="00277EB5" w:rsidRDefault="00277EB5" w:rsidP="00D10D51">
      <w:pPr>
        <w:tabs>
          <w:tab w:val="left" w:pos="1260"/>
        </w:tabs>
        <w:jc w:val="center"/>
        <w:rPr>
          <w:b/>
          <w:sz w:val="22"/>
          <w:lang w:val="kk-KZ"/>
        </w:rPr>
      </w:pPr>
    </w:p>
    <w:p w14:paraId="2D53B9E6" w14:textId="77777777" w:rsidR="00277EB5" w:rsidRDefault="00277EB5" w:rsidP="00D10D51">
      <w:pPr>
        <w:tabs>
          <w:tab w:val="left" w:pos="1260"/>
        </w:tabs>
        <w:jc w:val="center"/>
        <w:rPr>
          <w:b/>
          <w:sz w:val="22"/>
          <w:lang w:val="kk-KZ"/>
        </w:rPr>
      </w:pPr>
    </w:p>
    <w:p w14:paraId="000F8A5E" w14:textId="77777777" w:rsidR="00277EB5" w:rsidRDefault="00277EB5" w:rsidP="00D10D51">
      <w:pPr>
        <w:tabs>
          <w:tab w:val="left" w:pos="1260"/>
        </w:tabs>
        <w:jc w:val="center"/>
        <w:rPr>
          <w:b/>
          <w:sz w:val="22"/>
          <w:lang w:val="kk-KZ"/>
        </w:rPr>
      </w:pPr>
    </w:p>
    <w:p w14:paraId="6F3BFB82" w14:textId="77777777" w:rsidR="00277EB5" w:rsidRDefault="00277EB5" w:rsidP="00D10D51">
      <w:pPr>
        <w:tabs>
          <w:tab w:val="left" w:pos="1260"/>
        </w:tabs>
        <w:jc w:val="center"/>
        <w:rPr>
          <w:b/>
          <w:sz w:val="22"/>
          <w:lang w:val="kk-KZ"/>
        </w:rPr>
      </w:pPr>
    </w:p>
    <w:p w14:paraId="6B2C8F61" w14:textId="77777777" w:rsidR="00277EB5" w:rsidRDefault="00277EB5" w:rsidP="00D10D51">
      <w:pPr>
        <w:tabs>
          <w:tab w:val="left" w:pos="1260"/>
        </w:tabs>
        <w:jc w:val="center"/>
        <w:rPr>
          <w:b/>
          <w:sz w:val="22"/>
          <w:lang w:val="kk-KZ"/>
        </w:rPr>
      </w:pPr>
    </w:p>
    <w:p w14:paraId="27856C1C" w14:textId="77777777" w:rsidR="00277EB5" w:rsidRDefault="00277EB5" w:rsidP="00D10D51">
      <w:pPr>
        <w:tabs>
          <w:tab w:val="left" w:pos="1260"/>
        </w:tabs>
        <w:jc w:val="center"/>
        <w:rPr>
          <w:b/>
          <w:sz w:val="22"/>
          <w:lang w:val="kk-KZ"/>
        </w:rPr>
      </w:pPr>
    </w:p>
    <w:p w14:paraId="449128FE" w14:textId="77777777" w:rsidR="00277EB5" w:rsidRDefault="00277EB5" w:rsidP="00D10D51">
      <w:pPr>
        <w:tabs>
          <w:tab w:val="left" w:pos="1260"/>
        </w:tabs>
        <w:jc w:val="center"/>
        <w:rPr>
          <w:b/>
          <w:sz w:val="22"/>
          <w:lang w:val="kk-KZ"/>
        </w:rPr>
      </w:pPr>
    </w:p>
    <w:p w14:paraId="0FDE624E" w14:textId="77777777" w:rsidR="00277EB5" w:rsidRDefault="00277EB5" w:rsidP="00D10D51">
      <w:pPr>
        <w:tabs>
          <w:tab w:val="left" w:pos="1260"/>
        </w:tabs>
        <w:jc w:val="center"/>
        <w:rPr>
          <w:b/>
          <w:sz w:val="22"/>
          <w:lang w:val="kk-KZ"/>
        </w:rPr>
      </w:pPr>
    </w:p>
    <w:p w14:paraId="616E0F7E" w14:textId="77777777" w:rsidR="00277EB5" w:rsidRDefault="00277EB5" w:rsidP="00D10D51">
      <w:pPr>
        <w:tabs>
          <w:tab w:val="left" w:pos="1260"/>
        </w:tabs>
        <w:jc w:val="center"/>
        <w:rPr>
          <w:b/>
          <w:sz w:val="22"/>
          <w:lang w:val="kk-KZ"/>
        </w:rPr>
      </w:pPr>
    </w:p>
    <w:p w14:paraId="565547B6" w14:textId="77777777" w:rsidR="00277EB5" w:rsidRDefault="00277EB5" w:rsidP="00D10D51">
      <w:pPr>
        <w:tabs>
          <w:tab w:val="left" w:pos="1260"/>
        </w:tabs>
        <w:jc w:val="center"/>
        <w:rPr>
          <w:b/>
          <w:sz w:val="22"/>
          <w:lang w:val="kk-KZ"/>
        </w:rPr>
      </w:pPr>
    </w:p>
    <w:p w14:paraId="20AD0363" w14:textId="77777777" w:rsidR="00277EB5" w:rsidRDefault="00277EB5" w:rsidP="00D10D51">
      <w:pPr>
        <w:tabs>
          <w:tab w:val="left" w:pos="1260"/>
        </w:tabs>
        <w:jc w:val="center"/>
        <w:rPr>
          <w:b/>
          <w:sz w:val="22"/>
          <w:lang w:val="kk-KZ"/>
        </w:rPr>
      </w:pPr>
    </w:p>
    <w:p w14:paraId="2867A084" w14:textId="77777777" w:rsidR="00277EB5" w:rsidRDefault="00277EB5" w:rsidP="00D10D51">
      <w:pPr>
        <w:tabs>
          <w:tab w:val="left" w:pos="1260"/>
        </w:tabs>
        <w:jc w:val="center"/>
        <w:rPr>
          <w:b/>
          <w:sz w:val="22"/>
          <w:lang w:val="kk-KZ"/>
        </w:rPr>
      </w:pPr>
    </w:p>
    <w:p w14:paraId="2A85C098" w14:textId="77777777" w:rsidR="00277EB5" w:rsidRDefault="00277EB5" w:rsidP="00D10D51">
      <w:pPr>
        <w:tabs>
          <w:tab w:val="left" w:pos="1260"/>
        </w:tabs>
        <w:jc w:val="center"/>
        <w:rPr>
          <w:b/>
          <w:sz w:val="22"/>
          <w:lang w:val="kk-KZ"/>
        </w:rPr>
      </w:pPr>
    </w:p>
    <w:p w14:paraId="683A5C7C" w14:textId="77777777" w:rsidR="00277EB5" w:rsidRDefault="00277EB5" w:rsidP="00D10D51">
      <w:pPr>
        <w:tabs>
          <w:tab w:val="left" w:pos="1260"/>
        </w:tabs>
        <w:jc w:val="center"/>
        <w:rPr>
          <w:b/>
          <w:sz w:val="22"/>
          <w:lang w:val="kk-KZ"/>
        </w:rPr>
      </w:pPr>
    </w:p>
    <w:p w14:paraId="21FAF603" w14:textId="77777777" w:rsidR="00277EB5" w:rsidRDefault="00277EB5" w:rsidP="00D10D51">
      <w:pPr>
        <w:tabs>
          <w:tab w:val="left" w:pos="1260"/>
        </w:tabs>
        <w:jc w:val="center"/>
        <w:rPr>
          <w:b/>
          <w:sz w:val="22"/>
          <w:lang w:val="kk-KZ"/>
        </w:rPr>
      </w:pPr>
    </w:p>
    <w:p w14:paraId="33BC9952" w14:textId="77777777" w:rsidR="00277EB5" w:rsidRDefault="00277EB5" w:rsidP="00D10D51">
      <w:pPr>
        <w:tabs>
          <w:tab w:val="left" w:pos="1260"/>
        </w:tabs>
        <w:jc w:val="center"/>
        <w:rPr>
          <w:b/>
          <w:sz w:val="22"/>
          <w:lang w:val="kk-KZ"/>
        </w:rPr>
      </w:pPr>
    </w:p>
    <w:p w14:paraId="6552BC86" w14:textId="77777777" w:rsidR="00277EB5" w:rsidRDefault="00277EB5" w:rsidP="00D10D51">
      <w:pPr>
        <w:tabs>
          <w:tab w:val="left" w:pos="1260"/>
        </w:tabs>
        <w:jc w:val="center"/>
        <w:rPr>
          <w:b/>
          <w:sz w:val="22"/>
          <w:lang w:val="kk-KZ"/>
        </w:rPr>
      </w:pPr>
    </w:p>
    <w:p w14:paraId="32174370" w14:textId="77777777" w:rsidR="00277EB5" w:rsidRDefault="00277EB5" w:rsidP="00D10D51">
      <w:pPr>
        <w:tabs>
          <w:tab w:val="left" w:pos="1260"/>
        </w:tabs>
        <w:jc w:val="center"/>
        <w:rPr>
          <w:b/>
          <w:sz w:val="22"/>
          <w:lang w:val="kk-KZ"/>
        </w:rPr>
      </w:pPr>
    </w:p>
    <w:p w14:paraId="4182E299" w14:textId="77777777" w:rsidR="00277EB5" w:rsidRDefault="00277EB5" w:rsidP="00D10D51">
      <w:pPr>
        <w:tabs>
          <w:tab w:val="left" w:pos="1260"/>
        </w:tabs>
        <w:jc w:val="center"/>
        <w:rPr>
          <w:b/>
          <w:sz w:val="22"/>
          <w:lang w:val="kk-KZ"/>
        </w:rPr>
      </w:pPr>
    </w:p>
    <w:p w14:paraId="553BE94A" w14:textId="77777777" w:rsidR="00277EB5" w:rsidRDefault="00277EB5" w:rsidP="00D10D51">
      <w:pPr>
        <w:tabs>
          <w:tab w:val="left" w:pos="1260"/>
        </w:tabs>
        <w:jc w:val="center"/>
        <w:rPr>
          <w:b/>
          <w:sz w:val="22"/>
          <w:lang w:val="kk-KZ"/>
        </w:rPr>
      </w:pPr>
    </w:p>
    <w:p w14:paraId="76719053" w14:textId="77777777" w:rsidR="00277EB5" w:rsidRDefault="00277EB5" w:rsidP="00D10D51">
      <w:pPr>
        <w:tabs>
          <w:tab w:val="left" w:pos="1260"/>
        </w:tabs>
        <w:jc w:val="center"/>
        <w:rPr>
          <w:b/>
          <w:sz w:val="22"/>
          <w:lang w:val="kk-KZ"/>
        </w:rPr>
      </w:pPr>
    </w:p>
    <w:p w14:paraId="7DBAB530" w14:textId="77777777" w:rsidR="00277EB5" w:rsidRDefault="00277EB5" w:rsidP="00D10D51">
      <w:pPr>
        <w:tabs>
          <w:tab w:val="left" w:pos="1260"/>
        </w:tabs>
        <w:jc w:val="center"/>
        <w:rPr>
          <w:b/>
          <w:sz w:val="22"/>
          <w:lang w:val="kk-KZ"/>
        </w:rPr>
      </w:pPr>
    </w:p>
    <w:p w14:paraId="7EC5E825" w14:textId="77777777" w:rsidR="00277EB5" w:rsidRDefault="00277EB5" w:rsidP="00D10D51">
      <w:pPr>
        <w:tabs>
          <w:tab w:val="left" w:pos="1260"/>
        </w:tabs>
        <w:jc w:val="center"/>
        <w:rPr>
          <w:b/>
          <w:sz w:val="22"/>
          <w:lang w:val="kk-KZ"/>
        </w:rPr>
      </w:pPr>
    </w:p>
    <w:p w14:paraId="0967E16F" w14:textId="77777777" w:rsidR="00277EB5" w:rsidRDefault="00277EB5" w:rsidP="00D10D51">
      <w:pPr>
        <w:tabs>
          <w:tab w:val="left" w:pos="1260"/>
        </w:tabs>
        <w:jc w:val="center"/>
        <w:rPr>
          <w:b/>
          <w:sz w:val="22"/>
          <w:lang w:val="kk-KZ"/>
        </w:rPr>
      </w:pPr>
    </w:p>
    <w:p w14:paraId="71401AE4" w14:textId="77777777" w:rsidR="00277EB5" w:rsidRDefault="00277EB5" w:rsidP="00D10D51">
      <w:pPr>
        <w:tabs>
          <w:tab w:val="left" w:pos="1260"/>
        </w:tabs>
        <w:jc w:val="center"/>
        <w:rPr>
          <w:b/>
          <w:sz w:val="22"/>
          <w:lang w:val="kk-KZ"/>
        </w:rPr>
      </w:pPr>
    </w:p>
    <w:p w14:paraId="4354862D" w14:textId="77777777" w:rsidR="00277EB5" w:rsidRDefault="00277EB5" w:rsidP="00D10D51">
      <w:pPr>
        <w:tabs>
          <w:tab w:val="left" w:pos="1260"/>
        </w:tabs>
        <w:jc w:val="center"/>
        <w:rPr>
          <w:b/>
          <w:sz w:val="22"/>
          <w:lang w:val="kk-KZ"/>
        </w:rPr>
      </w:pPr>
    </w:p>
    <w:p w14:paraId="1CAC552D" w14:textId="77777777" w:rsidR="00277EB5" w:rsidRDefault="00277EB5" w:rsidP="00D10D51">
      <w:pPr>
        <w:tabs>
          <w:tab w:val="left" w:pos="1260"/>
        </w:tabs>
        <w:jc w:val="center"/>
        <w:rPr>
          <w:b/>
          <w:sz w:val="22"/>
          <w:lang w:val="kk-KZ"/>
        </w:rPr>
      </w:pPr>
    </w:p>
    <w:p w14:paraId="1A4C573F" w14:textId="77777777" w:rsidR="00277EB5" w:rsidRDefault="00277EB5" w:rsidP="00D10D51">
      <w:pPr>
        <w:tabs>
          <w:tab w:val="left" w:pos="1260"/>
        </w:tabs>
        <w:jc w:val="center"/>
        <w:rPr>
          <w:b/>
          <w:sz w:val="22"/>
          <w:lang w:val="kk-KZ"/>
        </w:rPr>
      </w:pPr>
    </w:p>
    <w:p w14:paraId="7DBBD2B1" w14:textId="77777777" w:rsidR="00277EB5" w:rsidRDefault="00277EB5" w:rsidP="00D10D51">
      <w:pPr>
        <w:tabs>
          <w:tab w:val="left" w:pos="1260"/>
        </w:tabs>
        <w:jc w:val="center"/>
        <w:rPr>
          <w:b/>
          <w:sz w:val="22"/>
          <w:lang w:val="kk-KZ"/>
        </w:rPr>
      </w:pPr>
    </w:p>
    <w:p w14:paraId="298EC318" w14:textId="77777777" w:rsidR="00277EB5" w:rsidRDefault="00277EB5" w:rsidP="00D10D51">
      <w:pPr>
        <w:tabs>
          <w:tab w:val="left" w:pos="1260"/>
        </w:tabs>
        <w:jc w:val="center"/>
        <w:rPr>
          <w:b/>
          <w:sz w:val="22"/>
          <w:lang w:val="kk-KZ"/>
        </w:rPr>
      </w:pPr>
    </w:p>
    <w:p w14:paraId="64DF2DAF" w14:textId="77777777" w:rsidR="00277EB5" w:rsidRDefault="00277EB5" w:rsidP="00D10D51">
      <w:pPr>
        <w:tabs>
          <w:tab w:val="left" w:pos="1260"/>
        </w:tabs>
        <w:jc w:val="center"/>
        <w:rPr>
          <w:b/>
          <w:sz w:val="22"/>
          <w:lang w:val="kk-KZ"/>
        </w:rPr>
      </w:pPr>
    </w:p>
    <w:p w14:paraId="60E874BB" w14:textId="77777777" w:rsidR="00277EB5" w:rsidRDefault="00277EB5" w:rsidP="00D10D51">
      <w:pPr>
        <w:tabs>
          <w:tab w:val="left" w:pos="1260"/>
        </w:tabs>
        <w:jc w:val="center"/>
        <w:rPr>
          <w:b/>
          <w:sz w:val="22"/>
          <w:lang w:val="kk-KZ"/>
        </w:rPr>
      </w:pPr>
    </w:p>
    <w:p w14:paraId="50D301D3" w14:textId="77777777" w:rsidR="00277EB5" w:rsidRDefault="00277EB5" w:rsidP="00D10D51">
      <w:pPr>
        <w:tabs>
          <w:tab w:val="left" w:pos="1260"/>
        </w:tabs>
        <w:jc w:val="center"/>
        <w:rPr>
          <w:b/>
          <w:sz w:val="22"/>
          <w:lang w:val="kk-KZ"/>
        </w:rPr>
      </w:pPr>
    </w:p>
    <w:p w14:paraId="49F9D7F7" w14:textId="77777777" w:rsidR="00277EB5" w:rsidRDefault="00277EB5" w:rsidP="00D10D51">
      <w:pPr>
        <w:tabs>
          <w:tab w:val="left" w:pos="1260"/>
        </w:tabs>
        <w:jc w:val="center"/>
        <w:rPr>
          <w:b/>
          <w:sz w:val="22"/>
          <w:lang w:val="kk-KZ"/>
        </w:rPr>
      </w:pPr>
    </w:p>
    <w:p w14:paraId="10DEF02E" w14:textId="77777777" w:rsidR="00277EB5" w:rsidRDefault="00277EB5" w:rsidP="00D10D51">
      <w:pPr>
        <w:tabs>
          <w:tab w:val="left" w:pos="1260"/>
        </w:tabs>
        <w:jc w:val="center"/>
        <w:rPr>
          <w:b/>
          <w:sz w:val="22"/>
          <w:lang w:val="kk-KZ"/>
        </w:rPr>
      </w:pPr>
    </w:p>
    <w:p w14:paraId="313A0FFA" w14:textId="77777777" w:rsidR="00D10D51" w:rsidRPr="009A727E" w:rsidRDefault="00D10D51" w:rsidP="00D10D51">
      <w:pPr>
        <w:tabs>
          <w:tab w:val="left" w:pos="1260"/>
        </w:tabs>
        <w:jc w:val="center"/>
        <w:rPr>
          <w:b/>
          <w:sz w:val="22"/>
          <w:lang w:val="kk-KZ"/>
        </w:rPr>
      </w:pPr>
      <w:r w:rsidRPr="009A727E">
        <w:rPr>
          <w:b/>
          <w:sz w:val="22"/>
          <w:lang w:val="kk-KZ"/>
        </w:rPr>
        <w:lastRenderedPageBreak/>
        <w:t>Әл-Фараби атындағы Қазақ ұлттық университеті</w:t>
      </w:r>
    </w:p>
    <w:p w14:paraId="1B83C3F6" w14:textId="48695B32" w:rsidR="00D10D51" w:rsidRPr="009A727E" w:rsidRDefault="00A937D6" w:rsidP="00D10D51">
      <w:pPr>
        <w:tabs>
          <w:tab w:val="left" w:pos="1260"/>
        </w:tabs>
        <w:jc w:val="center"/>
        <w:rPr>
          <w:b/>
          <w:sz w:val="22"/>
          <w:lang w:val="kk-KZ"/>
        </w:rPr>
      </w:pPr>
      <w:r w:rsidRPr="009A727E">
        <w:rPr>
          <w:b/>
          <w:sz w:val="22"/>
          <w:lang w:val="kk-KZ"/>
        </w:rPr>
        <w:t>Биология және биотехнология</w:t>
      </w:r>
      <w:r w:rsidR="00D10D51" w:rsidRPr="009A727E">
        <w:rPr>
          <w:b/>
          <w:sz w:val="22"/>
          <w:lang w:val="kk-KZ"/>
        </w:rPr>
        <w:t xml:space="preserve"> факультеті </w:t>
      </w:r>
      <w:r w:rsidRPr="009A727E">
        <w:rPr>
          <w:b/>
          <w:sz w:val="22"/>
          <w:lang w:val="kk-KZ"/>
        </w:rPr>
        <w:t>биотехнология</w:t>
      </w:r>
    </w:p>
    <w:p w14:paraId="29017B8D" w14:textId="77777777" w:rsidR="00D10D51" w:rsidRPr="009A727E" w:rsidRDefault="00D10D51" w:rsidP="00D10D51">
      <w:pPr>
        <w:tabs>
          <w:tab w:val="left" w:pos="1260"/>
        </w:tabs>
        <w:jc w:val="center"/>
        <w:rPr>
          <w:b/>
          <w:sz w:val="22"/>
          <w:lang w:val="kk-KZ"/>
        </w:rPr>
      </w:pPr>
      <w:r w:rsidRPr="009A727E">
        <w:rPr>
          <w:b/>
          <w:sz w:val="22"/>
          <w:lang w:val="kk-KZ"/>
        </w:rPr>
        <w:t xml:space="preserve"> кафедрасының аға оқытушысы, </w:t>
      </w:r>
    </w:p>
    <w:p w14:paraId="38ED9921" w14:textId="3DC8FC2E" w:rsidR="00D10D51" w:rsidRPr="009A727E" w:rsidRDefault="006B322C" w:rsidP="00D10D51">
      <w:pPr>
        <w:tabs>
          <w:tab w:val="left" w:pos="1260"/>
        </w:tabs>
        <w:jc w:val="center"/>
        <w:rPr>
          <w:b/>
          <w:sz w:val="22"/>
          <w:lang w:val="kk-KZ"/>
        </w:rPr>
      </w:pPr>
      <w:r w:rsidRPr="009A727E">
        <w:rPr>
          <w:b/>
          <w:sz w:val="22"/>
          <w:lang w:val="kk-KZ"/>
        </w:rPr>
        <w:t>б.ғ.к.</w:t>
      </w:r>
      <w:r w:rsidR="00D10D51" w:rsidRPr="009A727E">
        <w:rPr>
          <w:b/>
          <w:sz w:val="22"/>
          <w:lang w:val="kk-KZ"/>
        </w:rPr>
        <w:t xml:space="preserve"> </w:t>
      </w:r>
      <w:r w:rsidRPr="009A727E">
        <w:rPr>
          <w:b/>
          <w:sz w:val="22"/>
          <w:lang w:val="kk-KZ"/>
        </w:rPr>
        <w:t>Кирбаева Дарига Кенжебае</w:t>
      </w:r>
      <w:r w:rsidR="00A937D6" w:rsidRPr="009A727E">
        <w:rPr>
          <w:b/>
          <w:sz w:val="22"/>
          <w:lang w:val="kk-KZ"/>
        </w:rPr>
        <w:t>внаның</w:t>
      </w:r>
    </w:p>
    <w:p w14:paraId="0E1856B7" w14:textId="77777777" w:rsidR="00D10D51" w:rsidRPr="009A727E" w:rsidRDefault="00D10D51" w:rsidP="00D10D51">
      <w:pPr>
        <w:jc w:val="center"/>
        <w:rPr>
          <w:b/>
          <w:sz w:val="22"/>
          <w:lang w:val="kk-KZ"/>
        </w:rPr>
      </w:pPr>
      <w:r w:rsidRPr="009A727E">
        <w:rPr>
          <w:b/>
          <w:sz w:val="22"/>
          <w:lang w:val="kk-KZ"/>
        </w:rPr>
        <w:t>ғылыми еңбектерінің</w:t>
      </w:r>
    </w:p>
    <w:p w14:paraId="56C36825" w14:textId="77777777" w:rsidR="00D10D51" w:rsidRPr="009A727E" w:rsidRDefault="00D10D51" w:rsidP="00D10D51">
      <w:pPr>
        <w:jc w:val="center"/>
        <w:rPr>
          <w:b/>
          <w:sz w:val="22"/>
          <w:lang w:val="kk-KZ"/>
        </w:rPr>
      </w:pPr>
    </w:p>
    <w:p w14:paraId="217F4017" w14:textId="77777777" w:rsidR="00D10D51" w:rsidRPr="009A727E" w:rsidRDefault="00D10D51" w:rsidP="00D10D51">
      <w:pPr>
        <w:jc w:val="center"/>
        <w:rPr>
          <w:b/>
          <w:sz w:val="22"/>
          <w:lang w:val="kk-KZ"/>
        </w:rPr>
      </w:pPr>
      <w:r w:rsidRPr="009A727E">
        <w:rPr>
          <w:b/>
          <w:sz w:val="22"/>
          <w:lang w:val="kk-KZ"/>
        </w:rPr>
        <w:t>Т І З І М І</w:t>
      </w:r>
    </w:p>
    <w:p w14:paraId="29CA745E" w14:textId="77777777" w:rsidR="00D10D51" w:rsidRPr="009A727E" w:rsidRDefault="00D10D51" w:rsidP="00D10D51">
      <w:pPr>
        <w:jc w:val="center"/>
        <w:rPr>
          <w:b/>
          <w:sz w:val="22"/>
          <w:lang w:val="kk-KZ"/>
        </w:rPr>
      </w:pP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61"/>
        <w:gridCol w:w="3967"/>
        <w:gridCol w:w="2837"/>
      </w:tblGrid>
      <w:tr w:rsidR="00D10D51" w:rsidRPr="009A727E" w14:paraId="1CB6A803" w14:textId="77777777" w:rsidTr="006575C8">
        <w:trPr>
          <w:trHeight w:val="603"/>
        </w:trPr>
        <w:tc>
          <w:tcPr>
            <w:tcW w:w="993" w:type="dxa"/>
          </w:tcPr>
          <w:p w14:paraId="56DF14F6" w14:textId="77777777" w:rsidR="00D10D51" w:rsidRPr="009A727E" w:rsidRDefault="00D10D51" w:rsidP="00C270F1">
            <w:pPr>
              <w:jc w:val="center"/>
              <w:rPr>
                <w:b/>
                <w:sz w:val="22"/>
                <w:lang w:val="kk-KZ"/>
              </w:rPr>
            </w:pPr>
            <w:r w:rsidRPr="009A727E">
              <w:rPr>
                <w:b/>
                <w:sz w:val="22"/>
                <w:lang w:val="kk-KZ"/>
              </w:rPr>
              <w:t>№</w:t>
            </w:r>
          </w:p>
        </w:tc>
        <w:tc>
          <w:tcPr>
            <w:tcW w:w="3261" w:type="dxa"/>
          </w:tcPr>
          <w:p w14:paraId="473400E7" w14:textId="77777777" w:rsidR="00D10D51" w:rsidRPr="009A727E" w:rsidRDefault="00D10D51" w:rsidP="00C270F1">
            <w:pPr>
              <w:jc w:val="center"/>
              <w:rPr>
                <w:b/>
                <w:sz w:val="22"/>
              </w:rPr>
            </w:pPr>
            <w:r w:rsidRPr="009A727E">
              <w:rPr>
                <w:b/>
                <w:sz w:val="22"/>
                <w:lang w:val="kk-KZ"/>
              </w:rPr>
              <w:t>Еңбектің атауы</w:t>
            </w:r>
          </w:p>
          <w:p w14:paraId="31136819" w14:textId="77777777" w:rsidR="00D10D51" w:rsidRPr="009A727E" w:rsidRDefault="00D10D51" w:rsidP="00C270F1">
            <w:pPr>
              <w:jc w:val="center"/>
              <w:rPr>
                <w:b/>
                <w:sz w:val="22"/>
                <w:lang w:val="kk-KZ"/>
              </w:rPr>
            </w:pPr>
          </w:p>
        </w:tc>
        <w:tc>
          <w:tcPr>
            <w:tcW w:w="3967" w:type="dxa"/>
          </w:tcPr>
          <w:p w14:paraId="508D5A2D" w14:textId="77777777" w:rsidR="00D10D51" w:rsidRPr="009A727E" w:rsidRDefault="00D10D51" w:rsidP="00C270F1">
            <w:pPr>
              <w:jc w:val="center"/>
              <w:rPr>
                <w:b/>
                <w:sz w:val="22"/>
                <w:lang w:val="kk-KZ"/>
              </w:rPr>
            </w:pPr>
            <w:r w:rsidRPr="009A727E">
              <w:rPr>
                <w:b/>
                <w:sz w:val="22"/>
                <w:lang w:val="kk-KZ"/>
              </w:rPr>
              <w:t>Басылымның атауы, нөмірі, жылы, беттері</w:t>
            </w:r>
          </w:p>
        </w:tc>
        <w:tc>
          <w:tcPr>
            <w:tcW w:w="2837" w:type="dxa"/>
          </w:tcPr>
          <w:p w14:paraId="59C95B0B" w14:textId="77777777" w:rsidR="00D10D51" w:rsidRPr="009A727E" w:rsidRDefault="00D10D51" w:rsidP="00C270F1">
            <w:pPr>
              <w:jc w:val="center"/>
              <w:rPr>
                <w:b/>
                <w:sz w:val="22"/>
                <w:lang w:val="kk-KZ"/>
              </w:rPr>
            </w:pPr>
            <w:r w:rsidRPr="009A727E">
              <w:rPr>
                <w:b/>
                <w:sz w:val="22"/>
                <w:lang w:val="kk-KZ"/>
              </w:rPr>
              <w:t>Авторлық бірлестікте</w:t>
            </w:r>
          </w:p>
        </w:tc>
      </w:tr>
      <w:tr w:rsidR="00D10D51" w:rsidRPr="009A727E" w14:paraId="74EF29AF" w14:textId="77777777" w:rsidTr="006575C8">
        <w:trPr>
          <w:trHeight w:val="202"/>
        </w:trPr>
        <w:tc>
          <w:tcPr>
            <w:tcW w:w="993" w:type="dxa"/>
          </w:tcPr>
          <w:p w14:paraId="26584DF6" w14:textId="77777777" w:rsidR="00D10D51" w:rsidRPr="009A727E" w:rsidRDefault="00D10D51" w:rsidP="00C51D74">
            <w:pPr>
              <w:rPr>
                <w:b/>
                <w:sz w:val="22"/>
              </w:rPr>
            </w:pPr>
            <w:r w:rsidRPr="009A727E">
              <w:rPr>
                <w:b/>
                <w:sz w:val="22"/>
              </w:rPr>
              <w:t>1</w:t>
            </w:r>
          </w:p>
        </w:tc>
        <w:tc>
          <w:tcPr>
            <w:tcW w:w="3261" w:type="dxa"/>
          </w:tcPr>
          <w:p w14:paraId="24B3AC29" w14:textId="77777777" w:rsidR="00D10D51" w:rsidRPr="009A727E" w:rsidRDefault="00D10D51" w:rsidP="00C270F1">
            <w:pPr>
              <w:jc w:val="center"/>
              <w:rPr>
                <w:b/>
                <w:sz w:val="22"/>
              </w:rPr>
            </w:pPr>
            <w:r w:rsidRPr="009A727E">
              <w:rPr>
                <w:b/>
                <w:sz w:val="22"/>
              </w:rPr>
              <w:t>2</w:t>
            </w:r>
          </w:p>
        </w:tc>
        <w:tc>
          <w:tcPr>
            <w:tcW w:w="3967" w:type="dxa"/>
          </w:tcPr>
          <w:p w14:paraId="1BE079E9" w14:textId="77777777" w:rsidR="00D10D51" w:rsidRPr="009A727E" w:rsidRDefault="00D10D51" w:rsidP="00C270F1">
            <w:pPr>
              <w:jc w:val="center"/>
              <w:rPr>
                <w:b/>
                <w:sz w:val="22"/>
              </w:rPr>
            </w:pPr>
            <w:r w:rsidRPr="009A727E">
              <w:rPr>
                <w:b/>
                <w:sz w:val="22"/>
              </w:rPr>
              <w:t>4</w:t>
            </w:r>
          </w:p>
        </w:tc>
        <w:tc>
          <w:tcPr>
            <w:tcW w:w="2837" w:type="dxa"/>
          </w:tcPr>
          <w:p w14:paraId="0DB1B165" w14:textId="77777777" w:rsidR="00D10D51" w:rsidRPr="009A727E" w:rsidRDefault="00D10D51" w:rsidP="00C270F1">
            <w:pPr>
              <w:jc w:val="center"/>
              <w:rPr>
                <w:b/>
                <w:sz w:val="22"/>
              </w:rPr>
            </w:pPr>
            <w:r w:rsidRPr="009A727E">
              <w:rPr>
                <w:b/>
                <w:sz w:val="22"/>
              </w:rPr>
              <w:t>6</w:t>
            </w:r>
          </w:p>
        </w:tc>
      </w:tr>
      <w:tr w:rsidR="00D10D51" w:rsidRPr="009A727E" w14:paraId="4090E533" w14:textId="77777777" w:rsidTr="006575C8">
        <w:trPr>
          <w:trHeight w:val="202"/>
        </w:trPr>
        <w:tc>
          <w:tcPr>
            <w:tcW w:w="11058" w:type="dxa"/>
            <w:gridSpan w:val="4"/>
          </w:tcPr>
          <w:p w14:paraId="161F0F0B" w14:textId="77777777" w:rsidR="00D10D51" w:rsidRPr="009A727E" w:rsidRDefault="00D10D51" w:rsidP="00C270F1">
            <w:pPr>
              <w:jc w:val="center"/>
              <w:rPr>
                <w:b/>
                <w:bCs/>
                <w:sz w:val="22"/>
              </w:rPr>
            </w:pPr>
            <w:r w:rsidRPr="009A727E">
              <w:rPr>
                <w:b/>
                <w:bCs/>
                <w:sz w:val="22"/>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D10D51" w:rsidRPr="004A771A" w14:paraId="53D6413D" w14:textId="77777777" w:rsidTr="006575C8">
        <w:trPr>
          <w:trHeight w:val="329"/>
        </w:trPr>
        <w:tc>
          <w:tcPr>
            <w:tcW w:w="993" w:type="dxa"/>
          </w:tcPr>
          <w:p w14:paraId="11B5A4F4" w14:textId="656AB7CD" w:rsidR="00D10D51" w:rsidRPr="009A727E" w:rsidRDefault="00C51D74" w:rsidP="00C51D74">
            <w:pPr>
              <w:ind w:firstLine="34"/>
              <w:jc w:val="center"/>
              <w:rPr>
                <w:sz w:val="22"/>
                <w:lang w:val="kk-KZ"/>
              </w:rPr>
            </w:pPr>
            <w:r w:rsidRPr="009A727E">
              <w:rPr>
                <w:sz w:val="22"/>
                <w:lang w:val="kk-KZ"/>
              </w:rPr>
              <w:t>1</w:t>
            </w:r>
          </w:p>
        </w:tc>
        <w:tc>
          <w:tcPr>
            <w:tcW w:w="3261" w:type="dxa"/>
          </w:tcPr>
          <w:p w14:paraId="0085ECCD" w14:textId="46F02877" w:rsidR="00D10D51" w:rsidRPr="009A727E" w:rsidRDefault="00B06006" w:rsidP="00FC43A5">
            <w:pPr>
              <w:pStyle w:val="a9"/>
              <w:ind w:left="0" w:firstLine="0"/>
              <w:jc w:val="both"/>
              <w:rPr>
                <w:sz w:val="22"/>
                <w:lang w:val="kk-KZ"/>
              </w:rPr>
            </w:pPr>
            <w:r w:rsidRPr="009A727E">
              <w:rPr>
                <w:sz w:val="22"/>
              </w:rPr>
              <w:t xml:space="preserve">Влияние антибиотиков, фунгицидов и ультрафиолетового излучения на культуры микроводорослей и </w:t>
            </w:r>
            <w:proofErr w:type="spellStart"/>
            <w:r w:rsidRPr="009A727E">
              <w:rPr>
                <w:sz w:val="22"/>
              </w:rPr>
              <w:t>цианобактерий</w:t>
            </w:r>
            <w:proofErr w:type="spellEnd"/>
            <w:r w:rsidRPr="009A727E">
              <w:rPr>
                <w:sz w:val="22"/>
              </w:rPr>
              <w:t>, выделенных из почв рисовых полей</w:t>
            </w:r>
          </w:p>
        </w:tc>
        <w:tc>
          <w:tcPr>
            <w:tcW w:w="3967" w:type="dxa"/>
          </w:tcPr>
          <w:p w14:paraId="3EEC0CF5" w14:textId="77777777" w:rsidR="00B06006" w:rsidRPr="00F00CDB" w:rsidRDefault="00B06006" w:rsidP="00C270F1">
            <w:pPr>
              <w:ind w:left="40" w:hanging="40"/>
              <w:jc w:val="center"/>
              <w:outlineLvl w:val="0"/>
              <w:rPr>
                <w:sz w:val="22"/>
                <w:lang w:val="kk-KZ"/>
              </w:rPr>
            </w:pPr>
            <w:r w:rsidRPr="00F00CDB">
              <w:rPr>
                <w:sz w:val="22"/>
                <w:lang w:val="kk-KZ"/>
              </w:rPr>
              <w:t xml:space="preserve">Микробиология және вирусология. Алматы -2023.- </w:t>
            </w:r>
            <w:r w:rsidRPr="00F00CDB">
              <w:rPr>
                <w:sz w:val="22"/>
              </w:rPr>
              <w:t>№</w:t>
            </w:r>
            <w:r w:rsidRPr="00F00CDB">
              <w:rPr>
                <w:sz w:val="22"/>
                <w:lang w:val="kk-KZ"/>
              </w:rPr>
              <w:t>3</w:t>
            </w:r>
            <w:r w:rsidRPr="00F00CDB">
              <w:rPr>
                <w:sz w:val="22"/>
              </w:rPr>
              <w:t xml:space="preserve"> (4</w:t>
            </w:r>
            <w:r w:rsidRPr="00F00CDB">
              <w:rPr>
                <w:sz w:val="22"/>
                <w:lang w:val="kk-KZ"/>
              </w:rPr>
              <w:t xml:space="preserve">2).  </w:t>
            </w:r>
            <w:r w:rsidRPr="00F00CDB">
              <w:rPr>
                <w:sz w:val="22"/>
                <w:lang w:val="en-US"/>
              </w:rPr>
              <w:t>C</w:t>
            </w:r>
            <w:r w:rsidRPr="00F00CDB">
              <w:rPr>
                <w:sz w:val="22"/>
              </w:rPr>
              <w:t xml:space="preserve">. </w:t>
            </w:r>
            <w:r w:rsidRPr="00F00CDB">
              <w:rPr>
                <w:sz w:val="22"/>
                <w:lang w:val="kk-KZ"/>
              </w:rPr>
              <w:t>84</w:t>
            </w:r>
            <w:r w:rsidRPr="00F00CDB">
              <w:rPr>
                <w:sz w:val="22"/>
              </w:rPr>
              <w:t>-</w:t>
            </w:r>
            <w:r w:rsidRPr="00F00CDB">
              <w:rPr>
                <w:sz w:val="22"/>
                <w:lang w:val="kk-KZ"/>
              </w:rPr>
              <w:t>96</w:t>
            </w:r>
            <w:r w:rsidRPr="00F00CDB">
              <w:rPr>
                <w:sz w:val="22"/>
              </w:rPr>
              <w:t>.</w:t>
            </w:r>
          </w:p>
          <w:p w14:paraId="4A8C40E5" w14:textId="77777777" w:rsidR="00B06006" w:rsidRPr="00F00CDB" w:rsidRDefault="00B06006" w:rsidP="00C270F1">
            <w:pPr>
              <w:ind w:left="40" w:hanging="40"/>
              <w:jc w:val="center"/>
              <w:outlineLvl w:val="0"/>
              <w:rPr>
                <w:b/>
                <w:bCs/>
                <w:sz w:val="22"/>
                <w:lang w:val="kk-KZ"/>
              </w:rPr>
            </w:pPr>
          </w:p>
          <w:p w14:paraId="2B3802B8" w14:textId="77777777" w:rsidR="00B06006" w:rsidRPr="00F00CDB" w:rsidRDefault="000A0DBC" w:rsidP="00B06006">
            <w:pPr>
              <w:jc w:val="both"/>
              <w:rPr>
                <w:sz w:val="22"/>
                <w:lang w:val="kk-KZ"/>
              </w:rPr>
            </w:pPr>
            <w:hyperlink r:id="rId8" w:history="1">
              <w:r w:rsidR="00B06006" w:rsidRPr="00F00CDB">
                <w:rPr>
                  <w:rStyle w:val="a4"/>
                  <w:rFonts w:eastAsiaTheme="majorEastAsia"/>
                  <w:color w:val="4B7D92"/>
                  <w:sz w:val="22"/>
                  <w:lang w:val="kk-KZ"/>
                </w:rPr>
                <w:t>https://doi.org/10.53729/MV-AS.2023.03.05</w:t>
              </w:r>
            </w:hyperlink>
          </w:p>
          <w:p w14:paraId="47C58C41" w14:textId="7588EA69" w:rsidR="00D10D51" w:rsidRPr="00F00CDB" w:rsidRDefault="000A0DBC" w:rsidP="00C270F1">
            <w:pPr>
              <w:ind w:left="40" w:hanging="40"/>
              <w:jc w:val="center"/>
              <w:outlineLvl w:val="0"/>
              <w:rPr>
                <w:sz w:val="22"/>
                <w:lang w:val="kk-KZ"/>
              </w:rPr>
            </w:pPr>
            <w:hyperlink r:id="rId9" w:history="1">
              <w:r w:rsidR="006E1E20" w:rsidRPr="00F00CDB">
                <w:rPr>
                  <w:rStyle w:val="a4"/>
                  <w:sz w:val="22"/>
                  <w:lang w:val="kk-KZ"/>
                </w:rPr>
                <w:t>https://imv-journal.kz/index.php/mav/issue/view/13</w:t>
              </w:r>
            </w:hyperlink>
            <w:r w:rsidR="006E1E20" w:rsidRPr="00F00CDB">
              <w:rPr>
                <w:sz w:val="22"/>
                <w:lang w:val="kk-KZ"/>
              </w:rPr>
              <w:t xml:space="preserve"> </w:t>
            </w:r>
          </w:p>
        </w:tc>
        <w:tc>
          <w:tcPr>
            <w:tcW w:w="2837" w:type="dxa"/>
          </w:tcPr>
          <w:p w14:paraId="716F3F24" w14:textId="1D954AE1" w:rsidR="00D10D51" w:rsidRPr="009A727E" w:rsidRDefault="00F62626" w:rsidP="006B322C">
            <w:pPr>
              <w:ind w:firstLine="0"/>
              <w:rPr>
                <w:sz w:val="22"/>
                <w:lang w:val="kk-KZ"/>
              </w:rPr>
            </w:pPr>
            <w:r>
              <w:rPr>
                <w:sz w:val="22"/>
                <w:lang w:val="kk-KZ"/>
              </w:rPr>
              <w:t xml:space="preserve">Ф.К. Сарсекеева, </w:t>
            </w:r>
            <w:r w:rsidR="00B06006" w:rsidRPr="009A727E">
              <w:rPr>
                <w:sz w:val="22"/>
                <w:lang w:val="kk-KZ"/>
              </w:rPr>
              <w:t xml:space="preserve">А.И. Токен, А. Серік, Н. Шактай, Н. Р. Акмуханова, </w:t>
            </w:r>
            <w:r w:rsidR="00B06006" w:rsidRPr="009A727E">
              <w:rPr>
                <w:sz w:val="22"/>
                <w:u w:val="single"/>
                <w:lang w:val="kk-KZ"/>
              </w:rPr>
              <w:t>Д.К. Кирбаева,</w:t>
            </w:r>
            <w:r w:rsidR="00B06006" w:rsidRPr="009A727E">
              <w:rPr>
                <w:sz w:val="22"/>
                <w:lang w:val="kk-KZ"/>
              </w:rPr>
              <w:t xml:space="preserve"> С.К. Сандыбаева, Р.Маммадов</w:t>
            </w:r>
          </w:p>
        </w:tc>
      </w:tr>
      <w:tr w:rsidR="00D10D51" w:rsidRPr="004A771A" w14:paraId="082E8B43" w14:textId="77777777" w:rsidTr="006575C8">
        <w:trPr>
          <w:trHeight w:val="329"/>
        </w:trPr>
        <w:tc>
          <w:tcPr>
            <w:tcW w:w="993" w:type="dxa"/>
          </w:tcPr>
          <w:p w14:paraId="5D919B99" w14:textId="4A1A1541" w:rsidR="00D10D51" w:rsidRPr="009A727E" w:rsidRDefault="00C51D74" w:rsidP="00C51D74">
            <w:pPr>
              <w:ind w:firstLine="34"/>
              <w:jc w:val="center"/>
              <w:rPr>
                <w:sz w:val="22"/>
                <w:lang w:val="kk-KZ"/>
              </w:rPr>
            </w:pPr>
            <w:r w:rsidRPr="009A727E">
              <w:rPr>
                <w:sz w:val="22"/>
                <w:lang w:val="kk-KZ"/>
              </w:rPr>
              <w:t>2</w:t>
            </w:r>
          </w:p>
        </w:tc>
        <w:tc>
          <w:tcPr>
            <w:tcW w:w="3261" w:type="dxa"/>
          </w:tcPr>
          <w:p w14:paraId="360B1FA3" w14:textId="1F3A03C9" w:rsidR="00D10D51" w:rsidRPr="009A727E" w:rsidRDefault="00D87DEC" w:rsidP="00FC43A5">
            <w:pPr>
              <w:pStyle w:val="a9"/>
              <w:ind w:left="0" w:firstLine="172"/>
              <w:jc w:val="both"/>
              <w:rPr>
                <w:sz w:val="22"/>
                <w:lang w:val="kk-KZ"/>
              </w:rPr>
            </w:pPr>
            <w:r w:rsidRPr="009A727E">
              <w:rPr>
                <w:rFonts w:cs="Times New Roman"/>
                <w:sz w:val="22"/>
                <w:lang w:val="kk-KZ"/>
              </w:rPr>
              <w:t>Ақдала егіс алқаптарының микробалдырлар биоалуантүрлілігі және бактерияларға қарсы белсенділігі бар цианобактерияларды бөліп алу</w:t>
            </w:r>
          </w:p>
        </w:tc>
        <w:tc>
          <w:tcPr>
            <w:tcW w:w="3967" w:type="dxa"/>
          </w:tcPr>
          <w:p w14:paraId="5BEE0ED1" w14:textId="74D98FA9" w:rsidR="00B06006" w:rsidRPr="00F00CDB" w:rsidRDefault="00B06006" w:rsidP="00C270F1">
            <w:pPr>
              <w:ind w:left="40" w:hanging="40"/>
              <w:jc w:val="center"/>
              <w:outlineLvl w:val="0"/>
              <w:rPr>
                <w:rFonts w:cs="Times New Roman"/>
                <w:sz w:val="22"/>
                <w:lang w:val="kk-KZ"/>
              </w:rPr>
            </w:pPr>
            <w:r w:rsidRPr="00F00CDB">
              <w:rPr>
                <w:rFonts w:cs="Times New Roman"/>
                <w:bCs/>
                <w:sz w:val="22"/>
              </w:rPr>
              <w:t xml:space="preserve">Микробиология </w:t>
            </w:r>
            <w:proofErr w:type="spellStart"/>
            <w:r w:rsidRPr="00F00CDB">
              <w:rPr>
                <w:rFonts w:cs="Times New Roman"/>
                <w:bCs/>
                <w:sz w:val="22"/>
              </w:rPr>
              <w:t>және</w:t>
            </w:r>
            <w:proofErr w:type="spellEnd"/>
            <w:r w:rsidRPr="00F00CDB">
              <w:rPr>
                <w:rFonts w:cs="Times New Roman"/>
                <w:bCs/>
                <w:sz w:val="22"/>
              </w:rPr>
              <w:t xml:space="preserve"> вирусология. Алматы -</w:t>
            </w:r>
            <w:proofErr w:type="gramStart"/>
            <w:r w:rsidRPr="00F00CDB">
              <w:rPr>
                <w:rFonts w:cs="Times New Roman"/>
                <w:bCs/>
                <w:sz w:val="22"/>
              </w:rPr>
              <w:t>2023.-</w:t>
            </w:r>
            <w:proofErr w:type="gramEnd"/>
            <w:r w:rsidRPr="00F00CDB">
              <w:rPr>
                <w:rFonts w:cs="Times New Roman"/>
                <w:bCs/>
                <w:sz w:val="22"/>
              </w:rPr>
              <w:t xml:space="preserve"> </w:t>
            </w:r>
            <w:r w:rsidRPr="00F00CDB">
              <w:rPr>
                <w:rFonts w:cs="Times New Roman"/>
                <w:sz w:val="22"/>
              </w:rPr>
              <w:t xml:space="preserve">№1 (40). </w:t>
            </w:r>
            <w:r w:rsidRPr="00F00CDB">
              <w:rPr>
                <w:rFonts w:cs="Times New Roman"/>
                <w:b/>
                <w:sz w:val="22"/>
              </w:rPr>
              <w:t xml:space="preserve">- </w:t>
            </w:r>
            <w:r w:rsidRPr="00F00CDB">
              <w:rPr>
                <w:rFonts w:cs="Times New Roman"/>
                <w:sz w:val="22"/>
                <w:lang w:val="en-US"/>
              </w:rPr>
              <w:t>C</w:t>
            </w:r>
            <w:r w:rsidRPr="00F00CDB">
              <w:rPr>
                <w:rFonts w:cs="Times New Roman"/>
                <w:sz w:val="22"/>
              </w:rPr>
              <w:t>. 211-221.</w:t>
            </w:r>
          </w:p>
          <w:p w14:paraId="6D62F97F" w14:textId="77777777" w:rsidR="00B06006" w:rsidRPr="00F00CDB" w:rsidRDefault="00B06006" w:rsidP="00C270F1">
            <w:pPr>
              <w:ind w:left="40" w:hanging="40"/>
              <w:jc w:val="center"/>
              <w:outlineLvl w:val="0"/>
              <w:rPr>
                <w:rFonts w:cs="Times New Roman"/>
                <w:sz w:val="22"/>
                <w:lang w:val="kk-KZ"/>
              </w:rPr>
            </w:pPr>
          </w:p>
          <w:p w14:paraId="0A907480" w14:textId="77777777" w:rsidR="00B06006" w:rsidRPr="00F00CDB" w:rsidRDefault="000A0DBC" w:rsidP="00B06006">
            <w:pPr>
              <w:jc w:val="both"/>
              <w:rPr>
                <w:sz w:val="22"/>
                <w:lang w:val="kk-KZ"/>
              </w:rPr>
            </w:pPr>
            <w:hyperlink r:id="rId10" w:history="1">
              <w:r w:rsidR="00B06006" w:rsidRPr="00F00CDB">
                <w:rPr>
                  <w:rStyle w:val="a4"/>
                  <w:rFonts w:ascii="Montserrat" w:eastAsiaTheme="majorEastAsia" w:hAnsi="Montserrat"/>
                  <w:color w:val="4B7D92"/>
                  <w:sz w:val="22"/>
                  <w:lang w:val="kk-KZ"/>
                </w:rPr>
                <w:t>https://doi.org/10.53729/MV-AS.2023.01.14</w:t>
              </w:r>
            </w:hyperlink>
          </w:p>
          <w:p w14:paraId="467FC439" w14:textId="26F81B52" w:rsidR="00D10D51" w:rsidRPr="00F00CDB" w:rsidRDefault="000A0DBC" w:rsidP="00C270F1">
            <w:pPr>
              <w:ind w:left="40" w:hanging="40"/>
              <w:jc w:val="center"/>
              <w:outlineLvl w:val="0"/>
              <w:rPr>
                <w:sz w:val="22"/>
                <w:lang w:val="kk-KZ"/>
              </w:rPr>
            </w:pPr>
            <w:hyperlink r:id="rId11" w:history="1">
              <w:r w:rsidR="006E1E20" w:rsidRPr="00F00CDB">
                <w:rPr>
                  <w:rStyle w:val="a4"/>
                  <w:sz w:val="22"/>
                  <w:lang w:val="kk-KZ"/>
                </w:rPr>
                <w:t>https://imv-journal.kz/index.php/mav/issue/view/11</w:t>
              </w:r>
            </w:hyperlink>
            <w:r w:rsidR="006E1E20" w:rsidRPr="00F00CDB">
              <w:rPr>
                <w:sz w:val="22"/>
                <w:lang w:val="kk-KZ"/>
              </w:rPr>
              <w:t xml:space="preserve"> </w:t>
            </w:r>
          </w:p>
        </w:tc>
        <w:tc>
          <w:tcPr>
            <w:tcW w:w="2837" w:type="dxa"/>
          </w:tcPr>
          <w:p w14:paraId="2E9794A7" w14:textId="48F7A19C" w:rsidR="00D10D51" w:rsidRPr="009A727E" w:rsidRDefault="00F62626" w:rsidP="002644CC">
            <w:pPr>
              <w:ind w:firstLine="28"/>
              <w:jc w:val="both"/>
              <w:rPr>
                <w:sz w:val="22"/>
                <w:lang w:val="kk-KZ"/>
              </w:rPr>
            </w:pPr>
            <w:r>
              <w:rPr>
                <w:rFonts w:cs="Times New Roman"/>
                <w:sz w:val="22"/>
                <w:lang w:val="kk-KZ"/>
              </w:rPr>
              <w:t>С.Н. Сейілбек, М. Тортай, Н.</w:t>
            </w:r>
            <w:r w:rsidR="00B06006" w:rsidRPr="009A727E">
              <w:rPr>
                <w:rFonts w:cs="Times New Roman"/>
                <w:sz w:val="22"/>
                <w:lang w:val="kk-KZ"/>
              </w:rPr>
              <w:t xml:space="preserve">Р. Акмуханова, </w:t>
            </w:r>
            <w:r>
              <w:rPr>
                <w:rFonts w:cs="Times New Roman"/>
                <w:sz w:val="22"/>
                <w:lang w:val="kk-KZ"/>
              </w:rPr>
              <w:t xml:space="preserve">Ф.К. Сарсекеева, </w:t>
            </w:r>
            <w:r w:rsidR="00B06006" w:rsidRPr="009A727E">
              <w:rPr>
                <w:rFonts w:cs="Times New Roman"/>
                <w:sz w:val="22"/>
                <w:u w:val="single"/>
                <w:lang w:val="kk-KZ"/>
              </w:rPr>
              <w:t>Д.К. Кирбаева,</w:t>
            </w:r>
            <w:r w:rsidR="00B06006" w:rsidRPr="009A727E">
              <w:rPr>
                <w:rFonts w:cs="Times New Roman"/>
                <w:sz w:val="22"/>
                <w:lang w:val="kk-KZ"/>
              </w:rPr>
              <w:t xml:space="preserve"> Н.Е. Бидағұлова, Н.А. Алтыбаева, А.Б. Еламанова.</w:t>
            </w:r>
          </w:p>
        </w:tc>
      </w:tr>
      <w:tr w:rsidR="00D10D51" w:rsidRPr="004A771A" w14:paraId="6743C4E3" w14:textId="77777777" w:rsidTr="00F74935">
        <w:trPr>
          <w:trHeight w:val="1415"/>
        </w:trPr>
        <w:tc>
          <w:tcPr>
            <w:tcW w:w="993" w:type="dxa"/>
          </w:tcPr>
          <w:p w14:paraId="7CA12C7A" w14:textId="65AE3A06" w:rsidR="00D10D51" w:rsidRPr="009A727E" w:rsidRDefault="00C51D74" w:rsidP="00C51D74">
            <w:pPr>
              <w:ind w:firstLine="34"/>
              <w:jc w:val="center"/>
              <w:rPr>
                <w:sz w:val="22"/>
                <w:lang w:val="kk-KZ"/>
              </w:rPr>
            </w:pPr>
            <w:r w:rsidRPr="009A727E">
              <w:rPr>
                <w:sz w:val="22"/>
                <w:lang w:val="kk-KZ"/>
              </w:rPr>
              <w:t>3</w:t>
            </w:r>
          </w:p>
        </w:tc>
        <w:tc>
          <w:tcPr>
            <w:tcW w:w="3261" w:type="dxa"/>
          </w:tcPr>
          <w:p w14:paraId="4E344BCA" w14:textId="43D51F9C" w:rsidR="00D10D51" w:rsidRPr="009A727E" w:rsidRDefault="00D4568B" w:rsidP="00C71A8A">
            <w:pPr>
              <w:pStyle w:val="a9"/>
              <w:ind w:left="0" w:firstLine="0"/>
              <w:jc w:val="both"/>
              <w:rPr>
                <w:sz w:val="22"/>
                <w:lang w:val="kk-KZ"/>
              </w:rPr>
            </w:pPr>
            <w:r w:rsidRPr="009A727E">
              <w:rPr>
                <w:rFonts w:cs="Times New Roman"/>
                <w:sz w:val="22"/>
                <w:lang w:val="kk-KZ"/>
              </w:rPr>
              <w:t xml:space="preserve">Микробалдыр </w:t>
            </w:r>
            <w:r w:rsidRPr="009A727E">
              <w:rPr>
                <w:rFonts w:cs="Times New Roman"/>
                <w:i/>
                <w:iCs/>
                <w:sz w:val="22"/>
                <w:lang w:val="kk-KZ"/>
              </w:rPr>
              <w:t>Scenedesmus obliquus sp</w:t>
            </w:r>
            <w:r w:rsidRPr="009A727E">
              <w:rPr>
                <w:rFonts w:cs="Times New Roman"/>
                <w:sz w:val="22"/>
                <w:lang w:val="kk-KZ"/>
              </w:rPr>
              <w:t>. B7 штамының</w:t>
            </w:r>
            <w:r w:rsidR="00C71A8A">
              <w:rPr>
                <w:rFonts w:cs="Times New Roman"/>
                <w:sz w:val="22"/>
                <w:lang w:val="kk-KZ"/>
              </w:rPr>
              <w:t xml:space="preserve"> </w:t>
            </w:r>
            <w:r w:rsidRPr="009A727E">
              <w:rPr>
                <w:rFonts w:cs="Times New Roman"/>
                <w:sz w:val="22"/>
                <w:lang w:val="kk-KZ"/>
              </w:rPr>
              <w:t>өсуі</w:t>
            </w:r>
            <w:r w:rsidR="00C71A8A">
              <w:rPr>
                <w:rFonts w:cs="Times New Roman"/>
                <w:sz w:val="22"/>
                <w:lang w:val="kk-KZ"/>
              </w:rPr>
              <w:t xml:space="preserve"> </w:t>
            </w:r>
            <w:r w:rsidRPr="009A727E">
              <w:rPr>
                <w:rFonts w:cs="Times New Roman"/>
                <w:sz w:val="22"/>
                <w:lang w:val="kk-KZ"/>
              </w:rPr>
              <w:t>мен өнімділігіне</w:t>
            </w:r>
            <w:r w:rsidR="00C71A8A">
              <w:rPr>
                <w:rFonts w:cs="Times New Roman"/>
                <w:sz w:val="22"/>
                <w:lang w:val="kk-KZ"/>
              </w:rPr>
              <w:t xml:space="preserve"> </w:t>
            </w:r>
            <w:r w:rsidRPr="009A727E">
              <w:rPr>
                <w:rFonts w:cs="Times New Roman"/>
                <w:sz w:val="22"/>
                <w:lang w:val="kk-KZ"/>
              </w:rPr>
              <w:t>тұз концентрацияларының әсері</w:t>
            </w:r>
          </w:p>
        </w:tc>
        <w:tc>
          <w:tcPr>
            <w:tcW w:w="3967" w:type="dxa"/>
          </w:tcPr>
          <w:p w14:paraId="45D87E36" w14:textId="77E6773B" w:rsidR="00C14288" w:rsidRPr="00F00CDB" w:rsidRDefault="00C14288" w:rsidP="00FC43A5">
            <w:pPr>
              <w:shd w:val="clear" w:color="auto" w:fill="FFFFFF"/>
              <w:ind w:firstLine="170"/>
              <w:outlineLvl w:val="0"/>
              <w:rPr>
                <w:rFonts w:eastAsia="Times New Roman" w:cs="Times New Roman"/>
                <w:bCs/>
                <w:kern w:val="36"/>
                <w:sz w:val="22"/>
                <w:lang w:eastAsia="ru-RU"/>
              </w:rPr>
            </w:pPr>
            <w:r w:rsidRPr="00F00CDB">
              <w:rPr>
                <w:rFonts w:cs="Times New Roman"/>
                <w:bCs/>
                <w:color w:val="000000" w:themeColor="text1"/>
                <w:sz w:val="22"/>
                <w:lang w:val="kk-KZ"/>
              </w:rPr>
              <w:t xml:space="preserve">Микробиология және вирусология. Алматы -2023.- </w:t>
            </w:r>
            <w:r w:rsidRPr="00F00CDB">
              <w:rPr>
                <w:rFonts w:cs="Times New Roman"/>
                <w:color w:val="000000" w:themeColor="text1"/>
                <w:sz w:val="22"/>
              </w:rPr>
              <w:t>№1 (40</w:t>
            </w:r>
            <w:r w:rsidRPr="00F00CDB">
              <w:rPr>
                <w:rFonts w:cs="Times New Roman"/>
                <w:color w:val="000000" w:themeColor="text1"/>
                <w:sz w:val="22"/>
                <w:lang w:val="kk-KZ"/>
              </w:rPr>
              <w:t>).</w:t>
            </w:r>
            <w:r w:rsidRPr="00F00CDB">
              <w:rPr>
                <w:rFonts w:cs="Times New Roman"/>
                <w:b/>
                <w:sz w:val="22"/>
                <w:lang w:val="kk-KZ"/>
              </w:rPr>
              <w:t xml:space="preserve"> - </w:t>
            </w:r>
            <w:r w:rsidRPr="00F00CDB">
              <w:rPr>
                <w:rFonts w:cs="Times New Roman"/>
                <w:color w:val="000000" w:themeColor="text1"/>
                <w:sz w:val="22"/>
                <w:lang w:val="en-US"/>
              </w:rPr>
              <w:t>C</w:t>
            </w:r>
            <w:r w:rsidRPr="00F00CDB">
              <w:rPr>
                <w:rFonts w:cs="Times New Roman"/>
                <w:color w:val="000000" w:themeColor="text1"/>
                <w:sz w:val="22"/>
              </w:rPr>
              <w:t xml:space="preserve">. </w:t>
            </w:r>
            <w:r w:rsidRPr="00F00CDB">
              <w:rPr>
                <w:rFonts w:cs="Times New Roman"/>
                <w:color w:val="000000" w:themeColor="text1"/>
                <w:sz w:val="22"/>
                <w:lang w:val="kk-KZ"/>
              </w:rPr>
              <w:t>146</w:t>
            </w:r>
            <w:r w:rsidRPr="00F00CDB">
              <w:rPr>
                <w:rFonts w:cs="Times New Roman"/>
                <w:color w:val="000000" w:themeColor="text1"/>
                <w:sz w:val="22"/>
              </w:rPr>
              <w:t>-</w:t>
            </w:r>
            <w:r w:rsidRPr="00F00CDB">
              <w:rPr>
                <w:rFonts w:cs="Times New Roman"/>
                <w:color w:val="000000" w:themeColor="text1"/>
                <w:sz w:val="22"/>
                <w:lang w:val="kk-KZ"/>
              </w:rPr>
              <w:t>159</w:t>
            </w:r>
            <w:r w:rsidRPr="00F00CDB">
              <w:rPr>
                <w:rFonts w:cs="Times New Roman"/>
                <w:color w:val="000000" w:themeColor="text1"/>
                <w:sz w:val="22"/>
              </w:rPr>
              <w:t>.</w:t>
            </w:r>
          </w:p>
          <w:p w14:paraId="6A83C201" w14:textId="77777777" w:rsidR="00D10D51" w:rsidRPr="00F00CDB" w:rsidRDefault="000A0DBC" w:rsidP="00C270F1">
            <w:pPr>
              <w:ind w:left="40" w:hanging="40"/>
              <w:jc w:val="center"/>
              <w:outlineLvl w:val="0"/>
              <w:rPr>
                <w:sz w:val="22"/>
                <w:lang w:val="kk-KZ" w:eastAsia="ko-KR"/>
              </w:rPr>
            </w:pPr>
            <w:hyperlink r:id="rId12" w:history="1">
              <w:r w:rsidR="006E1E20" w:rsidRPr="00F00CDB">
                <w:rPr>
                  <w:rStyle w:val="a4"/>
                  <w:sz w:val="22"/>
                  <w:lang w:eastAsia="ko-KR"/>
                </w:rPr>
                <w:t>https://doi.org/10.53729/MV-AS.2023.01.09</w:t>
              </w:r>
            </w:hyperlink>
          </w:p>
          <w:p w14:paraId="5A1D677A" w14:textId="5DC44598" w:rsidR="006E1E20" w:rsidRPr="00F00CDB" w:rsidRDefault="000A0DBC" w:rsidP="00C270F1">
            <w:pPr>
              <w:ind w:left="40" w:hanging="40"/>
              <w:jc w:val="center"/>
              <w:outlineLvl w:val="0"/>
              <w:rPr>
                <w:sz w:val="22"/>
                <w:lang w:val="kk-KZ" w:eastAsia="ko-KR"/>
              </w:rPr>
            </w:pPr>
            <w:hyperlink r:id="rId13" w:history="1">
              <w:r w:rsidR="006E1E20" w:rsidRPr="00F00CDB">
                <w:rPr>
                  <w:rStyle w:val="a4"/>
                  <w:sz w:val="22"/>
                  <w:lang w:val="kk-KZ" w:eastAsia="ko-KR"/>
                </w:rPr>
                <w:t>https://imv-journal.kz/index.php/mav/issue/view/11</w:t>
              </w:r>
            </w:hyperlink>
            <w:r w:rsidR="006E1E20" w:rsidRPr="00F00CDB">
              <w:rPr>
                <w:sz w:val="22"/>
                <w:lang w:val="kk-KZ" w:eastAsia="ko-KR"/>
              </w:rPr>
              <w:t xml:space="preserve"> </w:t>
            </w:r>
          </w:p>
        </w:tc>
        <w:tc>
          <w:tcPr>
            <w:tcW w:w="2837" w:type="dxa"/>
          </w:tcPr>
          <w:p w14:paraId="3517A5E3" w14:textId="3E436966" w:rsidR="00D10D51" w:rsidRPr="009A727E" w:rsidRDefault="00C14288" w:rsidP="002644CC">
            <w:pPr>
              <w:ind w:firstLine="28"/>
              <w:jc w:val="both"/>
              <w:rPr>
                <w:sz w:val="22"/>
                <w:lang w:val="kk-KZ"/>
              </w:rPr>
            </w:pPr>
            <w:r w:rsidRPr="009A727E">
              <w:rPr>
                <w:rFonts w:cs="Times New Roman"/>
                <w:sz w:val="22"/>
                <w:lang w:val="kk-KZ"/>
              </w:rPr>
              <w:t xml:space="preserve">Ә.Т. Ахметкерим, </w:t>
            </w:r>
            <w:r w:rsidRPr="009A727E">
              <w:rPr>
                <w:rFonts w:cs="Times New Roman"/>
                <w:sz w:val="22"/>
                <w:u w:val="single"/>
                <w:lang w:val="kk-KZ"/>
              </w:rPr>
              <w:t>Д.К. Кирбаева</w:t>
            </w:r>
            <w:r w:rsidRPr="009A727E">
              <w:rPr>
                <w:rFonts w:cs="Times New Roman"/>
                <w:sz w:val="22"/>
                <w:lang w:val="kk-KZ"/>
              </w:rPr>
              <w:t xml:space="preserve">, А.К. Садвакасова, Б.К. Заядан, Н.Р. Акмуханова, М.О. Бауенова, </w:t>
            </w:r>
            <w:r w:rsidR="00F62626" w:rsidRPr="00F62626">
              <w:rPr>
                <w:rFonts w:cs="Times New Roman"/>
                <w:sz w:val="22"/>
                <w:lang w:val="kk-KZ"/>
              </w:rPr>
              <w:t>Ф.К. Сарсекеева</w:t>
            </w:r>
          </w:p>
        </w:tc>
      </w:tr>
      <w:tr w:rsidR="00727DDF" w:rsidRPr="004A771A" w14:paraId="5DBDB4A5" w14:textId="77777777" w:rsidTr="006575C8">
        <w:trPr>
          <w:trHeight w:val="795"/>
        </w:trPr>
        <w:tc>
          <w:tcPr>
            <w:tcW w:w="993" w:type="dxa"/>
          </w:tcPr>
          <w:p w14:paraId="79DC3859" w14:textId="5EA88E3E" w:rsidR="00727DDF" w:rsidRPr="009A727E" w:rsidRDefault="00632D34" w:rsidP="00C51D74">
            <w:pPr>
              <w:ind w:firstLine="34"/>
              <w:jc w:val="center"/>
              <w:rPr>
                <w:sz w:val="22"/>
                <w:lang w:val="kk-KZ"/>
              </w:rPr>
            </w:pPr>
            <w:r>
              <w:rPr>
                <w:sz w:val="22"/>
                <w:lang w:val="kk-KZ"/>
              </w:rPr>
              <w:t>4</w:t>
            </w:r>
          </w:p>
        </w:tc>
        <w:tc>
          <w:tcPr>
            <w:tcW w:w="3261" w:type="dxa"/>
          </w:tcPr>
          <w:p w14:paraId="106A9895" w14:textId="493E8488" w:rsidR="00727DDF" w:rsidRPr="00F00CDB" w:rsidRDefault="00090F1C" w:rsidP="00090F1C">
            <w:pPr>
              <w:pStyle w:val="a9"/>
              <w:ind w:left="0" w:firstLine="0"/>
              <w:jc w:val="both"/>
              <w:rPr>
                <w:rFonts w:cs="Times New Roman"/>
                <w:sz w:val="22"/>
                <w:lang w:val="en-US"/>
              </w:rPr>
            </w:pPr>
            <w:r w:rsidRPr="00F00CDB">
              <w:rPr>
                <w:rFonts w:cs="Times New Roman"/>
                <w:sz w:val="22"/>
                <w:lang w:val="en-US"/>
              </w:rPr>
              <w:t xml:space="preserve">Exploration </w:t>
            </w:r>
            <w:r w:rsidRPr="00F00CDB">
              <w:rPr>
                <w:rFonts w:cs="Times New Roman"/>
                <w:sz w:val="22"/>
                <w:lang w:val="kk-KZ"/>
              </w:rPr>
              <w:t xml:space="preserve">and isolation of cyanobacteria cultures from </w:t>
            </w:r>
            <w:r w:rsidRPr="00F00CDB">
              <w:rPr>
                <w:rFonts w:cs="Times New Roman"/>
                <w:sz w:val="22"/>
                <w:lang w:val="en-US"/>
              </w:rPr>
              <w:t xml:space="preserve">the </w:t>
            </w:r>
            <w:r w:rsidRPr="00F00CDB">
              <w:rPr>
                <w:rFonts w:cs="Times New Roman"/>
                <w:sz w:val="22"/>
                <w:lang w:val="kk-KZ"/>
              </w:rPr>
              <w:t xml:space="preserve">soils of rice fields </w:t>
            </w:r>
            <w:r w:rsidRPr="00F00CDB">
              <w:rPr>
                <w:rFonts w:cs="Times New Roman"/>
                <w:sz w:val="22"/>
                <w:lang w:val="en-US"/>
              </w:rPr>
              <w:t xml:space="preserve">of </w:t>
            </w:r>
            <w:r w:rsidRPr="00F00CDB">
              <w:rPr>
                <w:rFonts w:cs="Times New Roman"/>
                <w:sz w:val="22"/>
                <w:lang w:val="kk-KZ"/>
              </w:rPr>
              <w:t>the Republic of Kazakhstan</w:t>
            </w:r>
          </w:p>
        </w:tc>
        <w:tc>
          <w:tcPr>
            <w:tcW w:w="3967" w:type="dxa"/>
          </w:tcPr>
          <w:p w14:paraId="646C557B" w14:textId="0F709D68" w:rsidR="00727DDF" w:rsidRPr="00F00CDB" w:rsidRDefault="00090F1C" w:rsidP="00090F1C">
            <w:pPr>
              <w:shd w:val="clear" w:color="auto" w:fill="FFFFFF"/>
              <w:ind w:firstLine="170"/>
              <w:outlineLvl w:val="0"/>
              <w:rPr>
                <w:rFonts w:cs="Times New Roman"/>
                <w:bCs/>
                <w:color w:val="000000" w:themeColor="text1"/>
                <w:sz w:val="22"/>
              </w:rPr>
            </w:pPr>
            <w:r w:rsidRPr="00F00CDB">
              <w:rPr>
                <w:rFonts w:cs="Times New Roman"/>
                <w:bCs/>
                <w:color w:val="000000" w:themeColor="text1"/>
                <w:sz w:val="22"/>
                <w:lang w:val="kk-KZ"/>
              </w:rPr>
              <w:t xml:space="preserve">Ecology series, </w:t>
            </w:r>
            <w:r w:rsidRPr="00F00CDB">
              <w:rPr>
                <w:rFonts w:cs="Times New Roman"/>
                <w:bCs/>
                <w:color w:val="000000" w:themeColor="text1"/>
                <w:sz w:val="22"/>
              </w:rPr>
              <w:t xml:space="preserve">№2 </w:t>
            </w:r>
            <w:r w:rsidRPr="00F00CDB">
              <w:rPr>
                <w:rFonts w:cs="Times New Roman"/>
                <w:bCs/>
                <w:color w:val="000000" w:themeColor="text1"/>
                <w:sz w:val="22"/>
                <w:lang w:val="kk-KZ"/>
              </w:rPr>
              <w:t>(</w:t>
            </w:r>
            <w:r w:rsidRPr="00F00CDB">
              <w:rPr>
                <w:rFonts w:cs="Times New Roman"/>
                <w:bCs/>
                <w:color w:val="000000" w:themeColor="text1"/>
                <w:sz w:val="22"/>
              </w:rPr>
              <w:t>67</w:t>
            </w:r>
            <w:r w:rsidRPr="00F00CDB">
              <w:rPr>
                <w:rFonts w:cs="Times New Roman"/>
                <w:bCs/>
                <w:color w:val="000000" w:themeColor="text1"/>
                <w:sz w:val="22"/>
                <w:lang w:val="kk-KZ"/>
              </w:rPr>
              <w:t>).</w:t>
            </w:r>
            <w:r w:rsidRPr="00F00CDB">
              <w:rPr>
                <w:rFonts w:cs="Times New Roman"/>
                <w:bCs/>
                <w:color w:val="000000" w:themeColor="text1"/>
                <w:sz w:val="22"/>
              </w:rPr>
              <w:t xml:space="preserve"> -2021. – С.41-48</w:t>
            </w:r>
          </w:p>
        </w:tc>
        <w:tc>
          <w:tcPr>
            <w:tcW w:w="2837" w:type="dxa"/>
          </w:tcPr>
          <w:p w14:paraId="2B184938" w14:textId="7EE071AC" w:rsidR="00727DDF" w:rsidRPr="00F00CDB" w:rsidRDefault="00090F1C" w:rsidP="00F62626">
            <w:pPr>
              <w:ind w:firstLine="28"/>
              <w:jc w:val="both"/>
              <w:rPr>
                <w:rFonts w:cs="Times New Roman"/>
                <w:sz w:val="22"/>
                <w:lang w:val="kk-KZ"/>
              </w:rPr>
            </w:pPr>
            <w:r w:rsidRPr="00F00CDB">
              <w:rPr>
                <w:rFonts w:cs="Times New Roman"/>
                <w:sz w:val="22"/>
                <w:lang w:val="kk-KZ"/>
              </w:rPr>
              <w:t>A.I. Token, J.A. Ramazanova, K. Bolathan, R. Mammadov, A.K. Sadvakasova, D.K. Kirbaeva, F.K. Sarsekeeva</w:t>
            </w:r>
          </w:p>
        </w:tc>
      </w:tr>
      <w:tr w:rsidR="00632D34" w:rsidRPr="004A771A" w14:paraId="41EA9024" w14:textId="77777777" w:rsidTr="006575C8">
        <w:trPr>
          <w:trHeight w:val="795"/>
        </w:trPr>
        <w:tc>
          <w:tcPr>
            <w:tcW w:w="993" w:type="dxa"/>
          </w:tcPr>
          <w:p w14:paraId="46236B8A" w14:textId="0365C036" w:rsidR="00632D34" w:rsidRPr="009A727E" w:rsidRDefault="00632D34" w:rsidP="00C51D74">
            <w:pPr>
              <w:ind w:firstLine="34"/>
              <w:jc w:val="center"/>
              <w:rPr>
                <w:sz w:val="22"/>
                <w:lang w:val="kk-KZ"/>
              </w:rPr>
            </w:pPr>
            <w:r>
              <w:rPr>
                <w:sz w:val="22"/>
                <w:lang w:val="kk-KZ"/>
              </w:rPr>
              <w:t>5</w:t>
            </w:r>
          </w:p>
        </w:tc>
        <w:tc>
          <w:tcPr>
            <w:tcW w:w="3261" w:type="dxa"/>
          </w:tcPr>
          <w:p w14:paraId="57E158CF" w14:textId="4EAF548E" w:rsidR="00632D34" w:rsidRPr="00F00CDB" w:rsidRDefault="00632D34" w:rsidP="00090F1C">
            <w:pPr>
              <w:pStyle w:val="a9"/>
              <w:ind w:left="0" w:firstLine="0"/>
              <w:jc w:val="both"/>
              <w:rPr>
                <w:rFonts w:cs="Times New Roman"/>
                <w:sz w:val="22"/>
              </w:rPr>
            </w:pPr>
            <w:r w:rsidRPr="00F00CDB">
              <w:rPr>
                <w:rFonts w:cs="Times New Roman"/>
                <w:sz w:val="22"/>
              </w:rPr>
              <w:t xml:space="preserve">Влияние тяжелых металлов на вегетативное размножение </w:t>
            </w:r>
            <w:proofErr w:type="spellStart"/>
            <w:r w:rsidRPr="00F00CDB">
              <w:rPr>
                <w:rFonts w:cs="Times New Roman"/>
                <w:i/>
                <w:sz w:val="22"/>
                <w:lang w:val="en-US"/>
              </w:rPr>
              <w:t>Lemna</w:t>
            </w:r>
            <w:proofErr w:type="spellEnd"/>
            <w:r w:rsidRPr="00F00CDB">
              <w:rPr>
                <w:rFonts w:cs="Times New Roman"/>
                <w:i/>
                <w:sz w:val="22"/>
              </w:rPr>
              <w:t xml:space="preserve"> </w:t>
            </w:r>
            <w:r w:rsidRPr="00F00CDB">
              <w:rPr>
                <w:rFonts w:cs="Times New Roman"/>
                <w:i/>
                <w:sz w:val="22"/>
                <w:lang w:val="en-US"/>
              </w:rPr>
              <w:t>minor</w:t>
            </w:r>
          </w:p>
        </w:tc>
        <w:tc>
          <w:tcPr>
            <w:tcW w:w="3967" w:type="dxa"/>
          </w:tcPr>
          <w:p w14:paraId="69FF11DD" w14:textId="31221255" w:rsidR="00632D34" w:rsidRPr="00F00CDB" w:rsidRDefault="00632D34" w:rsidP="00090F1C">
            <w:pPr>
              <w:shd w:val="clear" w:color="auto" w:fill="FFFFFF"/>
              <w:ind w:firstLine="170"/>
              <w:outlineLvl w:val="0"/>
              <w:rPr>
                <w:rFonts w:cs="Times New Roman"/>
                <w:bCs/>
                <w:color w:val="000000" w:themeColor="text1"/>
                <w:sz w:val="22"/>
                <w:lang w:val="kk-KZ"/>
              </w:rPr>
            </w:pPr>
            <w:r w:rsidRPr="00F00CDB">
              <w:rPr>
                <w:rFonts w:cs="Times New Roman"/>
                <w:bCs/>
                <w:color w:val="000000" w:themeColor="text1"/>
                <w:sz w:val="22"/>
                <w:lang w:val="kk-KZ"/>
              </w:rPr>
              <w:t>Известия Национальной академи</w:t>
            </w:r>
            <w:r w:rsidR="00F00CDB">
              <w:rPr>
                <w:rFonts w:cs="Times New Roman"/>
                <w:bCs/>
                <w:color w:val="000000" w:themeColor="text1"/>
                <w:sz w:val="22"/>
                <w:lang w:val="kk-KZ"/>
              </w:rPr>
              <w:t>и</w:t>
            </w:r>
            <w:r w:rsidRPr="00F00CDB">
              <w:rPr>
                <w:rFonts w:cs="Times New Roman"/>
                <w:bCs/>
                <w:color w:val="000000" w:themeColor="text1"/>
                <w:sz w:val="22"/>
                <w:lang w:val="kk-KZ"/>
              </w:rPr>
              <w:t xml:space="preserve"> наук Республики Казахстан. Серия биологическая </w:t>
            </w:r>
            <w:r w:rsidR="00411174" w:rsidRPr="00F00CDB">
              <w:rPr>
                <w:rFonts w:cs="Times New Roman"/>
                <w:bCs/>
                <w:color w:val="000000" w:themeColor="text1"/>
                <w:sz w:val="22"/>
                <w:lang w:val="kk-KZ"/>
              </w:rPr>
              <w:t>№1 (319), 2017. –С. 198-202.</w:t>
            </w:r>
          </w:p>
          <w:p w14:paraId="7B18E891" w14:textId="79F56D90" w:rsidR="00411174" w:rsidRPr="00F00CDB" w:rsidRDefault="00411174" w:rsidP="00E15900">
            <w:pPr>
              <w:shd w:val="clear" w:color="auto" w:fill="FFFFFF"/>
              <w:ind w:firstLine="170"/>
              <w:outlineLvl w:val="0"/>
              <w:rPr>
                <w:rFonts w:cs="Times New Roman"/>
                <w:bCs/>
                <w:color w:val="000000" w:themeColor="text1"/>
                <w:sz w:val="22"/>
                <w:lang w:val="kk-KZ"/>
              </w:rPr>
            </w:pPr>
            <w:r w:rsidRPr="00F00CDB">
              <w:rPr>
                <w:rFonts w:cs="Times New Roman"/>
                <w:bCs/>
                <w:color w:val="000000" w:themeColor="text1"/>
                <w:sz w:val="22"/>
                <w:lang w:val="kk-KZ"/>
              </w:rPr>
              <w:t>https://pps.kaznu.kz</w:t>
            </w:r>
          </w:p>
        </w:tc>
        <w:tc>
          <w:tcPr>
            <w:tcW w:w="2837" w:type="dxa"/>
          </w:tcPr>
          <w:p w14:paraId="059F0E0C" w14:textId="0B7959AB" w:rsidR="00632D34" w:rsidRPr="00090F1C" w:rsidRDefault="00632D34" w:rsidP="00632D34">
            <w:pPr>
              <w:ind w:firstLine="28"/>
              <w:jc w:val="both"/>
              <w:rPr>
                <w:rFonts w:cs="Times New Roman"/>
                <w:sz w:val="22"/>
                <w:highlight w:val="yellow"/>
                <w:lang w:val="kk-KZ"/>
              </w:rPr>
            </w:pPr>
            <w:r w:rsidRPr="00632D34">
              <w:rPr>
                <w:rFonts w:cs="Times New Roman"/>
                <w:sz w:val="22"/>
                <w:lang w:val="kk-KZ"/>
              </w:rPr>
              <w:t xml:space="preserve">Заядан Б.К., Акмуханова Н.Р., Садвакасова А.К., </w:t>
            </w:r>
            <w:r>
              <w:rPr>
                <w:rFonts w:cs="Times New Roman"/>
                <w:sz w:val="22"/>
                <w:lang w:val="kk-KZ"/>
              </w:rPr>
              <w:t xml:space="preserve">Болатхан К., </w:t>
            </w:r>
            <w:r w:rsidRPr="00632D34">
              <w:rPr>
                <w:rFonts w:cs="Times New Roman"/>
                <w:sz w:val="22"/>
                <w:lang w:val="kk-KZ"/>
              </w:rPr>
              <w:t xml:space="preserve">Бауенова М.О., </w:t>
            </w:r>
            <w:r>
              <w:rPr>
                <w:rFonts w:cs="Times New Roman"/>
                <w:sz w:val="22"/>
                <w:lang w:val="kk-KZ"/>
              </w:rPr>
              <w:t xml:space="preserve"> </w:t>
            </w:r>
            <w:r w:rsidRPr="00632D34">
              <w:rPr>
                <w:rFonts w:cs="Times New Roman"/>
                <w:sz w:val="22"/>
                <w:lang w:val="kk-KZ"/>
              </w:rPr>
              <w:t>Кирбаева Д.К.,</w:t>
            </w:r>
          </w:p>
        </w:tc>
      </w:tr>
      <w:tr w:rsidR="00C51D74" w:rsidRPr="004A771A" w14:paraId="1F9BF6EC" w14:textId="77777777" w:rsidTr="006575C8">
        <w:trPr>
          <w:trHeight w:val="1491"/>
        </w:trPr>
        <w:tc>
          <w:tcPr>
            <w:tcW w:w="993" w:type="dxa"/>
            <w:tcBorders>
              <w:top w:val="single" w:sz="4" w:space="0" w:color="auto"/>
              <w:left w:val="single" w:sz="4" w:space="0" w:color="auto"/>
              <w:bottom w:val="single" w:sz="4" w:space="0" w:color="auto"/>
              <w:right w:val="single" w:sz="4" w:space="0" w:color="auto"/>
            </w:tcBorders>
          </w:tcPr>
          <w:p w14:paraId="041D3145" w14:textId="5C760821" w:rsidR="00C51D74" w:rsidRPr="00874ED2" w:rsidRDefault="00874ED2" w:rsidP="00C51D74">
            <w:pPr>
              <w:ind w:firstLine="34"/>
              <w:jc w:val="center"/>
              <w:rPr>
                <w:sz w:val="22"/>
                <w:lang w:val="kk-KZ"/>
              </w:rPr>
            </w:pPr>
            <w:r>
              <w:rPr>
                <w:sz w:val="22"/>
                <w:lang w:val="kk-KZ"/>
              </w:rPr>
              <w:t>6</w:t>
            </w:r>
          </w:p>
        </w:tc>
        <w:tc>
          <w:tcPr>
            <w:tcW w:w="3261" w:type="dxa"/>
            <w:tcBorders>
              <w:top w:val="single" w:sz="4" w:space="0" w:color="auto"/>
              <w:left w:val="single" w:sz="4" w:space="0" w:color="auto"/>
              <w:bottom w:val="single" w:sz="4" w:space="0" w:color="auto"/>
              <w:right w:val="single" w:sz="4" w:space="0" w:color="auto"/>
            </w:tcBorders>
          </w:tcPr>
          <w:p w14:paraId="6EF7CAE0" w14:textId="58E94254" w:rsidR="00C51D74" w:rsidRPr="009A727E" w:rsidRDefault="00D22F68" w:rsidP="00C1203D">
            <w:pPr>
              <w:ind w:firstLine="0"/>
              <w:jc w:val="both"/>
              <w:rPr>
                <w:sz w:val="22"/>
                <w:lang w:val="kk-KZ" w:eastAsia="ko-KR"/>
              </w:rPr>
            </w:pPr>
            <w:r w:rsidRPr="009A727E">
              <w:rPr>
                <w:sz w:val="22"/>
                <w:lang w:val="kk-KZ" w:eastAsia="ko-KR"/>
              </w:rPr>
              <w:t>Изучение взаимовлияния высших водных растений и фототрофных микроорганизмов с целью создания консорциума, перспективного для биоремедиации</w:t>
            </w:r>
          </w:p>
        </w:tc>
        <w:tc>
          <w:tcPr>
            <w:tcW w:w="3967" w:type="dxa"/>
            <w:tcBorders>
              <w:top w:val="single" w:sz="4" w:space="0" w:color="auto"/>
              <w:left w:val="single" w:sz="4" w:space="0" w:color="auto"/>
              <w:bottom w:val="single" w:sz="4" w:space="0" w:color="auto"/>
              <w:right w:val="single" w:sz="4" w:space="0" w:color="auto"/>
            </w:tcBorders>
          </w:tcPr>
          <w:p w14:paraId="17075742" w14:textId="77777777" w:rsidR="00C51D74" w:rsidRPr="009A727E" w:rsidRDefault="00D22F68" w:rsidP="005E1723">
            <w:pPr>
              <w:ind w:firstLine="0"/>
              <w:rPr>
                <w:sz w:val="22"/>
                <w:lang w:val="kk-KZ" w:eastAsia="ko-KR"/>
              </w:rPr>
            </w:pPr>
            <w:r w:rsidRPr="009A727E">
              <w:rPr>
                <w:sz w:val="22"/>
                <w:lang w:val="kk-KZ" w:eastAsia="ko-KR"/>
              </w:rPr>
              <w:t>Вестник. Серия биологическая. №2 (71). 2017. –С.106-115.</w:t>
            </w:r>
          </w:p>
          <w:p w14:paraId="3534E214" w14:textId="558BE61B" w:rsidR="007934E3" w:rsidRPr="009A727E" w:rsidRDefault="000A0DBC" w:rsidP="005E1723">
            <w:pPr>
              <w:ind w:firstLine="0"/>
              <w:rPr>
                <w:sz w:val="22"/>
                <w:lang w:val="kk-KZ" w:eastAsia="ko-KR"/>
              </w:rPr>
            </w:pPr>
            <w:hyperlink r:id="rId14" w:history="1">
              <w:r w:rsidR="007934E3" w:rsidRPr="009A727E">
                <w:rPr>
                  <w:rStyle w:val="a4"/>
                  <w:sz w:val="22"/>
                  <w:lang w:val="kk-KZ" w:eastAsia="ko-KR"/>
                </w:rPr>
                <w:t>https://bb.kaznu.kz/index.php/biology/article/view/1270/1208</w:t>
              </w:r>
            </w:hyperlink>
          </w:p>
          <w:p w14:paraId="2BBE08A6" w14:textId="77777777" w:rsidR="007934E3" w:rsidRPr="009A727E" w:rsidRDefault="007934E3" w:rsidP="005E1723">
            <w:pPr>
              <w:ind w:firstLine="0"/>
              <w:rPr>
                <w:sz w:val="22"/>
                <w:lang w:val="kk-KZ" w:eastAsia="ko-KR"/>
              </w:rPr>
            </w:pPr>
          </w:p>
          <w:p w14:paraId="332EF706" w14:textId="56754668" w:rsidR="007934E3" w:rsidRPr="009A727E" w:rsidRDefault="007934E3" w:rsidP="00E15900">
            <w:pPr>
              <w:ind w:firstLine="0"/>
              <w:rPr>
                <w:sz w:val="22"/>
                <w:lang w:val="kk-KZ" w:eastAsia="ko-KR"/>
              </w:rPr>
            </w:pPr>
            <w:r w:rsidRPr="009A727E">
              <w:rPr>
                <w:sz w:val="22"/>
                <w:lang w:val="kk-KZ" w:eastAsia="ko-KR"/>
              </w:rPr>
              <w:t xml:space="preserve"> </w:t>
            </w:r>
            <w:hyperlink r:id="rId15" w:history="1">
              <w:r w:rsidRPr="009A727E">
                <w:rPr>
                  <w:rStyle w:val="a4"/>
                  <w:sz w:val="22"/>
                  <w:lang w:val="kk-KZ" w:eastAsia="ko-KR"/>
                </w:rPr>
                <w:t>https://doi.org/10.1901/kbs</w:t>
              </w:r>
            </w:hyperlink>
          </w:p>
        </w:tc>
        <w:tc>
          <w:tcPr>
            <w:tcW w:w="2837" w:type="dxa"/>
            <w:tcBorders>
              <w:top w:val="single" w:sz="4" w:space="0" w:color="auto"/>
              <w:left w:val="single" w:sz="4" w:space="0" w:color="auto"/>
              <w:bottom w:val="single" w:sz="4" w:space="0" w:color="auto"/>
              <w:right w:val="single" w:sz="4" w:space="0" w:color="auto"/>
            </w:tcBorders>
          </w:tcPr>
          <w:p w14:paraId="445DCE0D" w14:textId="4A3C0EFB" w:rsidR="00D22F68" w:rsidRPr="009A727E" w:rsidRDefault="00D22F68" w:rsidP="00D22F68">
            <w:pPr>
              <w:ind w:firstLine="169"/>
              <w:jc w:val="center"/>
              <w:rPr>
                <w:sz w:val="22"/>
                <w:lang w:val="kk-KZ" w:eastAsia="ko-KR"/>
              </w:rPr>
            </w:pPr>
            <w:r w:rsidRPr="009A727E">
              <w:rPr>
                <w:sz w:val="22"/>
                <w:lang w:val="kk-KZ" w:eastAsia="ko-KR"/>
              </w:rPr>
              <w:t>Акмуханова Н.Р., Бауенова М.О., Садвакасова А.К.,</w:t>
            </w:r>
          </w:p>
          <w:p w14:paraId="2BC78091" w14:textId="4313A9EB" w:rsidR="00C51D74" w:rsidRPr="009A727E" w:rsidRDefault="00D22F68" w:rsidP="00D22F68">
            <w:pPr>
              <w:ind w:firstLine="169"/>
              <w:jc w:val="center"/>
              <w:rPr>
                <w:sz w:val="22"/>
                <w:lang w:val="kk-KZ" w:eastAsia="ko-KR"/>
              </w:rPr>
            </w:pPr>
            <w:r w:rsidRPr="009A727E">
              <w:rPr>
                <w:sz w:val="22"/>
                <w:lang w:val="kk-KZ" w:eastAsia="ko-KR"/>
              </w:rPr>
              <w:t>Заядан Б.К., Кирбаева Д.К., Қарабаева І.Ж., Хабиби А.</w:t>
            </w:r>
          </w:p>
        </w:tc>
      </w:tr>
      <w:tr w:rsidR="00D22F68" w:rsidRPr="009A727E" w14:paraId="528CFAD4" w14:textId="77777777" w:rsidTr="006575C8">
        <w:trPr>
          <w:trHeight w:val="1491"/>
        </w:trPr>
        <w:tc>
          <w:tcPr>
            <w:tcW w:w="993" w:type="dxa"/>
            <w:tcBorders>
              <w:top w:val="single" w:sz="4" w:space="0" w:color="auto"/>
              <w:left w:val="single" w:sz="4" w:space="0" w:color="auto"/>
              <w:bottom w:val="single" w:sz="4" w:space="0" w:color="auto"/>
              <w:right w:val="single" w:sz="4" w:space="0" w:color="auto"/>
            </w:tcBorders>
          </w:tcPr>
          <w:p w14:paraId="026344CB" w14:textId="5DC98309" w:rsidR="00D22F68" w:rsidRPr="00E15900" w:rsidRDefault="00E15900" w:rsidP="00D22F68">
            <w:pPr>
              <w:ind w:firstLine="34"/>
              <w:jc w:val="center"/>
              <w:rPr>
                <w:sz w:val="22"/>
                <w:lang w:val="en-US"/>
              </w:rPr>
            </w:pPr>
            <w:r>
              <w:rPr>
                <w:sz w:val="22"/>
                <w:lang w:val="en-US"/>
              </w:rPr>
              <w:t>7</w:t>
            </w:r>
          </w:p>
        </w:tc>
        <w:tc>
          <w:tcPr>
            <w:tcW w:w="3261" w:type="dxa"/>
            <w:tcBorders>
              <w:top w:val="single" w:sz="4" w:space="0" w:color="auto"/>
              <w:left w:val="single" w:sz="4" w:space="0" w:color="auto"/>
              <w:bottom w:val="single" w:sz="4" w:space="0" w:color="auto"/>
              <w:right w:val="single" w:sz="4" w:space="0" w:color="auto"/>
            </w:tcBorders>
          </w:tcPr>
          <w:p w14:paraId="3552DE9D" w14:textId="1F69E31B" w:rsidR="00D22F68" w:rsidRPr="009A727E" w:rsidRDefault="00D22F68" w:rsidP="00D22F68">
            <w:pPr>
              <w:ind w:firstLine="0"/>
              <w:jc w:val="both"/>
              <w:rPr>
                <w:sz w:val="22"/>
                <w:lang w:val="kk-KZ" w:eastAsia="ko-KR"/>
              </w:rPr>
            </w:pPr>
            <w:r w:rsidRPr="009A727E">
              <w:rPr>
                <w:sz w:val="22"/>
                <w:lang w:val="kk-KZ" w:eastAsia="ko-KR"/>
              </w:rPr>
              <w:t xml:space="preserve">Бірлесіп өскен </w:t>
            </w:r>
            <w:r w:rsidRPr="009A727E">
              <w:rPr>
                <w:i/>
                <w:sz w:val="22"/>
                <w:lang w:val="kk-KZ" w:eastAsia="ko-KR"/>
              </w:rPr>
              <w:t>Chlorella</w:t>
            </w:r>
            <w:r w:rsidRPr="009A727E">
              <w:rPr>
                <w:sz w:val="22"/>
                <w:lang w:val="kk-KZ" w:eastAsia="ko-KR"/>
              </w:rPr>
              <w:t xml:space="preserve">  биомассасының биологиялық белсенді қоспа  ретінде микроорганизмдер клеткаларының өсуіне әсерін  зерттеу</w:t>
            </w:r>
          </w:p>
        </w:tc>
        <w:tc>
          <w:tcPr>
            <w:tcW w:w="3967" w:type="dxa"/>
            <w:tcBorders>
              <w:top w:val="single" w:sz="4" w:space="0" w:color="auto"/>
              <w:left w:val="single" w:sz="4" w:space="0" w:color="auto"/>
              <w:bottom w:val="single" w:sz="4" w:space="0" w:color="auto"/>
              <w:right w:val="single" w:sz="4" w:space="0" w:color="auto"/>
            </w:tcBorders>
          </w:tcPr>
          <w:p w14:paraId="345E8393" w14:textId="77777777" w:rsidR="00D22F68" w:rsidRPr="009A727E" w:rsidRDefault="00D22F68" w:rsidP="00451FD0">
            <w:pPr>
              <w:ind w:firstLine="0"/>
              <w:rPr>
                <w:sz w:val="22"/>
                <w:lang w:val="kk-KZ" w:eastAsia="ko-KR"/>
              </w:rPr>
            </w:pPr>
            <w:r w:rsidRPr="009A727E">
              <w:rPr>
                <w:sz w:val="22"/>
                <w:lang w:val="kk-KZ" w:eastAsia="ko-KR"/>
              </w:rPr>
              <w:t>Вестник КазНУ, серия  биологическая, №4 (69), 2016 г. – С. 11</w:t>
            </w:r>
            <w:r w:rsidR="00451FD0" w:rsidRPr="009A727E">
              <w:rPr>
                <w:sz w:val="22"/>
                <w:lang w:val="kk-KZ" w:eastAsia="ko-KR"/>
              </w:rPr>
              <w:t>6</w:t>
            </w:r>
            <w:r w:rsidRPr="009A727E">
              <w:rPr>
                <w:sz w:val="22"/>
                <w:lang w:val="kk-KZ" w:eastAsia="ko-KR"/>
              </w:rPr>
              <w:t>-123.</w:t>
            </w:r>
          </w:p>
          <w:p w14:paraId="28EA6BE1" w14:textId="77777777" w:rsidR="007934E3" w:rsidRPr="009A727E" w:rsidRDefault="007934E3" w:rsidP="00451FD0">
            <w:pPr>
              <w:ind w:firstLine="0"/>
              <w:rPr>
                <w:sz w:val="22"/>
                <w:lang w:val="kk-KZ" w:eastAsia="ko-KR"/>
              </w:rPr>
            </w:pPr>
          </w:p>
          <w:p w14:paraId="0FEDC49E" w14:textId="01880E40" w:rsidR="007934E3" w:rsidRPr="009A727E" w:rsidRDefault="000A0DBC" w:rsidP="00451FD0">
            <w:pPr>
              <w:ind w:firstLine="0"/>
              <w:rPr>
                <w:sz w:val="22"/>
                <w:lang w:val="kk-KZ" w:eastAsia="ko-KR"/>
              </w:rPr>
            </w:pPr>
            <w:hyperlink r:id="rId16" w:history="1">
              <w:r w:rsidR="007934E3" w:rsidRPr="009A727E">
                <w:rPr>
                  <w:rStyle w:val="a4"/>
                  <w:sz w:val="22"/>
                  <w:lang w:val="kk-KZ" w:eastAsia="ko-KR"/>
                </w:rPr>
                <w:t>https://doi.org/10.1901/kbs2016.69.4</w:t>
              </w:r>
            </w:hyperlink>
          </w:p>
          <w:p w14:paraId="4732EFB9" w14:textId="4292AC6E" w:rsidR="007934E3" w:rsidRPr="009A727E" w:rsidRDefault="007934E3" w:rsidP="00451FD0">
            <w:pPr>
              <w:ind w:firstLine="0"/>
              <w:rPr>
                <w:sz w:val="22"/>
                <w:lang w:val="kk-KZ" w:eastAsia="ko-KR"/>
              </w:rPr>
            </w:pPr>
          </w:p>
        </w:tc>
        <w:tc>
          <w:tcPr>
            <w:tcW w:w="2837" w:type="dxa"/>
            <w:tcBorders>
              <w:top w:val="single" w:sz="4" w:space="0" w:color="auto"/>
              <w:left w:val="single" w:sz="4" w:space="0" w:color="auto"/>
              <w:bottom w:val="single" w:sz="4" w:space="0" w:color="auto"/>
              <w:right w:val="single" w:sz="4" w:space="0" w:color="auto"/>
            </w:tcBorders>
          </w:tcPr>
          <w:p w14:paraId="6926CFB2" w14:textId="77777777" w:rsidR="00451FD0" w:rsidRPr="009A727E" w:rsidRDefault="00451FD0" w:rsidP="00451FD0">
            <w:pPr>
              <w:ind w:firstLine="169"/>
              <w:jc w:val="center"/>
              <w:rPr>
                <w:sz w:val="22"/>
                <w:lang w:val="kk-KZ" w:eastAsia="ko-KR"/>
              </w:rPr>
            </w:pPr>
            <w:r w:rsidRPr="009A727E">
              <w:rPr>
                <w:sz w:val="22"/>
                <w:lang w:val="kk-KZ" w:eastAsia="ko-KR"/>
              </w:rPr>
              <w:t>Кирбаева Д.К.,</w:t>
            </w:r>
          </w:p>
          <w:p w14:paraId="10FAD42E" w14:textId="77777777" w:rsidR="00451FD0" w:rsidRPr="009A727E" w:rsidRDefault="00451FD0" w:rsidP="00451FD0">
            <w:pPr>
              <w:ind w:firstLine="169"/>
              <w:jc w:val="center"/>
              <w:rPr>
                <w:sz w:val="22"/>
                <w:lang w:val="kk-KZ" w:eastAsia="ko-KR"/>
              </w:rPr>
            </w:pPr>
            <w:r w:rsidRPr="009A727E">
              <w:rPr>
                <w:sz w:val="22"/>
                <w:lang w:val="kk-KZ" w:eastAsia="ko-KR"/>
              </w:rPr>
              <w:t>Садвакасова А.К.,</w:t>
            </w:r>
          </w:p>
          <w:p w14:paraId="01AAAD80" w14:textId="77777777" w:rsidR="00451FD0" w:rsidRPr="009A727E" w:rsidRDefault="00451FD0" w:rsidP="00451FD0">
            <w:pPr>
              <w:ind w:firstLine="169"/>
              <w:jc w:val="center"/>
              <w:rPr>
                <w:sz w:val="22"/>
                <w:lang w:val="kk-KZ" w:eastAsia="ko-KR"/>
              </w:rPr>
            </w:pPr>
            <w:r w:rsidRPr="009A727E">
              <w:rPr>
                <w:sz w:val="22"/>
                <w:lang w:val="kk-KZ" w:eastAsia="ko-KR"/>
              </w:rPr>
              <w:t>Акмуханова А.К., Заядан Б.К.,</w:t>
            </w:r>
          </w:p>
          <w:p w14:paraId="0BCEB13D" w14:textId="77777777" w:rsidR="00451FD0" w:rsidRPr="009A727E" w:rsidRDefault="00451FD0" w:rsidP="00451FD0">
            <w:pPr>
              <w:ind w:firstLine="169"/>
              <w:jc w:val="center"/>
              <w:rPr>
                <w:sz w:val="22"/>
                <w:lang w:val="kk-KZ" w:eastAsia="ko-KR"/>
              </w:rPr>
            </w:pPr>
            <w:r w:rsidRPr="009A727E">
              <w:rPr>
                <w:sz w:val="22"/>
                <w:lang w:val="kk-KZ" w:eastAsia="ko-KR"/>
              </w:rPr>
              <w:t>Сейсетаева Т.Н., Ерсін М.Қ.,</w:t>
            </w:r>
          </w:p>
          <w:p w14:paraId="08237004" w14:textId="13722B4F" w:rsidR="00D22F68" w:rsidRPr="009A727E" w:rsidRDefault="00451FD0" w:rsidP="00451FD0">
            <w:pPr>
              <w:ind w:firstLine="169"/>
              <w:jc w:val="center"/>
              <w:rPr>
                <w:color w:val="FF0000"/>
                <w:sz w:val="22"/>
                <w:lang w:val="kk-KZ" w:eastAsia="ko-KR"/>
              </w:rPr>
            </w:pPr>
            <w:r w:rsidRPr="009A727E">
              <w:rPr>
                <w:sz w:val="22"/>
                <w:lang w:val="kk-KZ" w:eastAsia="ko-KR"/>
              </w:rPr>
              <w:t>Культаева А.Т.</w:t>
            </w:r>
          </w:p>
        </w:tc>
      </w:tr>
      <w:tr w:rsidR="00D22F68" w:rsidRPr="004A771A" w14:paraId="67DA9703" w14:textId="77777777" w:rsidTr="006575C8">
        <w:trPr>
          <w:trHeight w:val="1491"/>
        </w:trPr>
        <w:tc>
          <w:tcPr>
            <w:tcW w:w="993" w:type="dxa"/>
            <w:tcBorders>
              <w:top w:val="single" w:sz="4" w:space="0" w:color="auto"/>
              <w:left w:val="single" w:sz="4" w:space="0" w:color="auto"/>
              <w:bottom w:val="single" w:sz="4" w:space="0" w:color="auto"/>
              <w:right w:val="single" w:sz="4" w:space="0" w:color="auto"/>
            </w:tcBorders>
          </w:tcPr>
          <w:p w14:paraId="61212627" w14:textId="16B4CA43" w:rsidR="00D22F68" w:rsidRPr="009A727E" w:rsidRDefault="00E15900" w:rsidP="00D22F68">
            <w:pPr>
              <w:ind w:firstLine="34"/>
              <w:jc w:val="center"/>
              <w:rPr>
                <w:sz w:val="22"/>
                <w:lang w:val="en-US"/>
              </w:rPr>
            </w:pPr>
            <w:r>
              <w:rPr>
                <w:sz w:val="22"/>
                <w:lang w:val="en-US"/>
              </w:rPr>
              <w:lastRenderedPageBreak/>
              <w:t>8</w:t>
            </w:r>
          </w:p>
        </w:tc>
        <w:tc>
          <w:tcPr>
            <w:tcW w:w="3261" w:type="dxa"/>
            <w:tcBorders>
              <w:top w:val="single" w:sz="4" w:space="0" w:color="auto"/>
              <w:left w:val="single" w:sz="4" w:space="0" w:color="auto"/>
              <w:bottom w:val="single" w:sz="4" w:space="0" w:color="auto"/>
              <w:right w:val="single" w:sz="4" w:space="0" w:color="auto"/>
            </w:tcBorders>
          </w:tcPr>
          <w:p w14:paraId="4FC18A1F" w14:textId="7D536BBC" w:rsidR="00D22F68" w:rsidRPr="009A727E" w:rsidRDefault="00D22F68" w:rsidP="00D22F68">
            <w:pPr>
              <w:ind w:firstLine="0"/>
              <w:jc w:val="both"/>
              <w:rPr>
                <w:sz w:val="22"/>
                <w:lang w:val="kk-KZ" w:eastAsia="ko-KR"/>
              </w:rPr>
            </w:pPr>
            <w:r w:rsidRPr="009A727E">
              <w:rPr>
                <w:sz w:val="22"/>
                <w:lang w:val="en-US" w:eastAsia="ko-KR"/>
              </w:rPr>
              <w:t xml:space="preserve">Influence of heavy metals on fluorescence activity of perspective strains of microalgae and cyanobacteria </w:t>
            </w:r>
          </w:p>
        </w:tc>
        <w:tc>
          <w:tcPr>
            <w:tcW w:w="3967" w:type="dxa"/>
            <w:tcBorders>
              <w:top w:val="single" w:sz="4" w:space="0" w:color="auto"/>
              <w:left w:val="single" w:sz="4" w:space="0" w:color="auto"/>
              <w:bottom w:val="single" w:sz="4" w:space="0" w:color="auto"/>
              <w:right w:val="single" w:sz="4" w:space="0" w:color="auto"/>
            </w:tcBorders>
          </w:tcPr>
          <w:p w14:paraId="045914CB" w14:textId="77777777" w:rsidR="00D22F68" w:rsidRPr="009A727E" w:rsidRDefault="00D22F68" w:rsidP="00D22F68">
            <w:pPr>
              <w:ind w:firstLine="0"/>
              <w:rPr>
                <w:sz w:val="22"/>
                <w:lang w:val="en-US" w:eastAsia="ko-KR"/>
              </w:rPr>
            </w:pPr>
            <w:r w:rsidRPr="009A727E">
              <w:rPr>
                <w:sz w:val="22"/>
                <w:lang w:val="en-US" w:eastAsia="ko-KR"/>
              </w:rPr>
              <w:t xml:space="preserve">International journal of biology and chemistry, Almaty, Kazakhstan, 9 (1). – 2016. - P. 42-45. </w:t>
            </w:r>
          </w:p>
          <w:p w14:paraId="7CA8A079" w14:textId="77777777" w:rsidR="00641CE1" w:rsidRPr="009A727E" w:rsidRDefault="00641CE1" w:rsidP="00D22F68">
            <w:pPr>
              <w:ind w:firstLine="0"/>
              <w:rPr>
                <w:sz w:val="22"/>
                <w:lang w:val="en-US" w:eastAsia="ko-KR"/>
              </w:rPr>
            </w:pPr>
          </w:p>
          <w:p w14:paraId="687F6F35" w14:textId="77777777" w:rsidR="00D22F68" w:rsidRPr="009A727E" w:rsidRDefault="00D22F68" w:rsidP="00D22F68">
            <w:pPr>
              <w:ind w:firstLine="0"/>
              <w:rPr>
                <w:sz w:val="22"/>
                <w:lang w:val="en-US" w:eastAsia="ko-KR"/>
              </w:rPr>
            </w:pPr>
            <w:r w:rsidRPr="009A727E">
              <w:rPr>
                <w:sz w:val="22"/>
                <w:lang w:val="en-US" w:eastAsia="ko-KR"/>
              </w:rPr>
              <w:t>DOI: 10.26577/2218-7979-2016-9-1-42-45</w:t>
            </w:r>
          </w:p>
          <w:p w14:paraId="4EDCACF0" w14:textId="22A278BA" w:rsidR="00D22F68" w:rsidRPr="009A727E" w:rsidRDefault="000A0DBC" w:rsidP="009B1723">
            <w:pPr>
              <w:ind w:firstLine="0"/>
              <w:rPr>
                <w:sz w:val="22"/>
                <w:lang w:val="kk-KZ" w:eastAsia="ko-KR"/>
              </w:rPr>
            </w:pPr>
            <w:hyperlink r:id="rId17" w:history="1">
              <w:r w:rsidR="00641CE1" w:rsidRPr="009A727E">
                <w:rPr>
                  <w:rStyle w:val="a4"/>
                  <w:sz w:val="22"/>
                  <w:lang w:val="kk-KZ" w:eastAsia="ko-KR"/>
                </w:rPr>
                <w:t>https://ijbch.kaznu.kz/index.php/kaznu/article/view/210</w:t>
              </w:r>
            </w:hyperlink>
            <w:r w:rsidR="00641CE1" w:rsidRPr="009A727E">
              <w:rPr>
                <w:sz w:val="22"/>
                <w:lang w:val="kk-KZ" w:eastAsia="ko-KR"/>
              </w:rPr>
              <w:t xml:space="preserve"> </w:t>
            </w:r>
          </w:p>
        </w:tc>
        <w:tc>
          <w:tcPr>
            <w:tcW w:w="2837" w:type="dxa"/>
            <w:tcBorders>
              <w:top w:val="single" w:sz="4" w:space="0" w:color="auto"/>
              <w:left w:val="single" w:sz="4" w:space="0" w:color="auto"/>
              <w:bottom w:val="single" w:sz="4" w:space="0" w:color="auto"/>
              <w:right w:val="single" w:sz="4" w:space="0" w:color="auto"/>
            </w:tcBorders>
          </w:tcPr>
          <w:p w14:paraId="02E35FB0" w14:textId="7BDA3EAF" w:rsidR="00D22F68" w:rsidRPr="009A727E" w:rsidRDefault="00D22F68" w:rsidP="00D22F68">
            <w:pPr>
              <w:ind w:firstLine="169"/>
              <w:jc w:val="center"/>
              <w:rPr>
                <w:color w:val="FF0000"/>
                <w:sz w:val="22"/>
                <w:lang w:val="kk-KZ" w:eastAsia="ko-KR"/>
              </w:rPr>
            </w:pPr>
            <w:r w:rsidRPr="009A727E">
              <w:rPr>
                <w:sz w:val="22"/>
                <w:lang w:val="kk-KZ" w:eastAsia="ko-KR"/>
              </w:rPr>
              <w:t xml:space="preserve">Zayadan B.K., Akmuhanova N.R., Sadvakasova A.K., Kirbaeva D.K., Bolatkhan K., Bauyenova M.O.)  </w:t>
            </w:r>
          </w:p>
        </w:tc>
      </w:tr>
      <w:tr w:rsidR="00451FD0" w:rsidRPr="009A727E" w14:paraId="35A68C26" w14:textId="77777777" w:rsidTr="006575C8">
        <w:trPr>
          <w:trHeight w:val="1491"/>
        </w:trPr>
        <w:tc>
          <w:tcPr>
            <w:tcW w:w="993" w:type="dxa"/>
            <w:tcBorders>
              <w:top w:val="single" w:sz="4" w:space="0" w:color="auto"/>
              <w:left w:val="single" w:sz="4" w:space="0" w:color="auto"/>
              <w:bottom w:val="single" w:sz="4" w:space="0" w:color="auto"/>
              <w:right w:val="single" w:sz="4" w:space="0" w:color="auto"/>
            </w:tcBorders>
          </w:tcPr>
          <w:p w14:paraId="4681E0D5" w14:textId="566EBCA3" w:rsidR="00451FD0" w:rsidRPr="009A727E" w:rsidRDefault="00E15900" w:rsidP="00D22F68">
            <w:pPr>
              <w:ind w:firstLine="34"/>
              <w:jc w:val="center"/>
              <w:rPr>
                <w:sz w:val="22"/>
                <w:lang w:val="en-US"/>
              </w:rPr>
            </w:pPr>
            <w:r>
              <w:rPr>
                <w:sz w:val="22"/>
                <w:lang w:val="en-US"/>
              </w:rPr>
              <w:t>9</w:t>
            </w:r>
          </w:p>
        </w:tc>
        <w:tc>
          <w:tcPr>
            <w:tcW w:w="3261" w:type="dxa"/>
            <w:tcBorders>
              <w:top w:val="single" w:sz="4" w:space="0" w:color="auto"/>
              <w:left w:val="single" w:sz="4" w:space="0" w:color="auto"/>
              <w:bottom w:val="single" w:sz="4" w:space="0" w:color="auto"/>
              <w:right w:val="single" w:sz="4" w:space="0" w:color="auto"/>
            </w:tcBorders>
          </w:tcPr>
          <w:p w14:paraId="7F9B15EE" w14:textId="44E6EC94" w:rsidR="00451FD0" w:rsidRPr="009A727E" w:rsidRDefault="00451FD0" w:rsidP="00451FD0">
            <w:pPr>
              <w:ind w:firstLine="0"/>
              <w:jc w:val="both"/>
              <w:rPr>
                <w:sz w:val="22"/>
                <w:lang w:eastAsia="ko-KR"/>
              </w:rPr>
            </w:pPr>
            <w:r w:rsidRPr="00FE171E">
              <w:rPr>
                <w:sz w:val="22"/>
                <w:lang w:eastAsia="ko-KR"/>
              </w:rPr>
              <w:t xml:space="preserve">Изучение качественного и количественного состава </w:t>
            </w:r>
            <w:proofErr w:type="spellStart"/>
            <w:r w:rsidRPr="00FE171E">
              <w:rPr>
                <w:sz w:val="22"/>
                <w:lang w:eastAsia="ko-KR"/>
              </w:rPr>
              <w:t>альгофлоры</w:t>
            </w:r>
            <w:proofErr w:type="spellEnd"/>
            <w:r w:rsidRPr="00FE171E">
              <w:rPr>
                <w:sz w:val="22"/>
                <w:lang w:eastAsia="ko-KR"/>
              </w:rPr>
              <w:t xml:space="preserve"> оз. </w:t>
            </w:r>
            <w:proofErr w:type="spellStart"/>
            <w:r w:rsidRPr="00FE171E">
              <w:rPr>
                <w:sz w:val="22"/>
                <w:lang w:eastAsia="ko-KR"/>
              </w:rPr>
              <w:t>Биликоль</w:t>
            </w:r>
            <w:proofErr w:type="spellEnd"/>
          </w:p>
        </w:tc>
        <w:tc>
          <w:tcPr>
            <w:tcW w:w="3967" w:type="dxa"/>
            <w:tcBorders>
              <w:top w:val="single" w:sz="4" w:space="0" w:color="auto"/>
              <w:left w:val="single" w:sz="4" w:space="0" w:color="auto"/>
              <w:bottom w:val="single" w:sz="4" w:space="0" w:color="auto"/>
              <w:right w:val="single" w:sz="4" w:space="0" w:color="auto"/>
            </w:tcBorders>
          </w:tcPr>
          <w:p w14:paraId="6C21424F" w14:textId="77777777" w:rsidR="00451FD0" w:rsidRPr="009A727E" w:rsidRDefault="00451FD0" w:rsidP="00D22F68">
            <w:pPr>
              <w:ind w:firstLine="0"/>
              <w:rPr>
                <w:sz w:val="22"/>
                <w:lang w:val="kk-KZ" w:eastAsia="ko-KR"/>
              </w:rPr>
            </w:pPr>
            <w:r w:rsidRPr="009A727E">
              <w:rPr>
                <w:sz w:val="22"/>
                <w:lang w:eastAsia="ko-KR"/>
              </w:rPr>
              <w:t xml:space="preserve">Вестник </w:t>
            </w:r>
            <w:proofErr w:type="spellStart"/>
            <w:r w:rsidRPr="009A727E">
              <w:rPr>
                <w:sz w:val="22"/>
                <w:lang w:eastAsia="ko-KR"/>
              </w:rPr>
              <w:t>КазНУ</w:t>
            </w:r>
            <w:proofErr w:type="spellEnd"/>
            <w:r w:rsidRPr="009A727E">
              <w:rPr>
                <w:sz w:val="22"/>
                <w:lang w:eastAsia="ko-KR"/>
              </w:rPr>
              <w:t>. Серия биологическая. №3 (65). 2015</w:t>
            </w:r>
            <w:r w:rsidRPr="009A727E">
              <w:rPr>
                <w:sz w:val="22"/>
                <w:lang w:val="kk-KZ" w:eastAsia="ko-KR"/>
              </w:rPr>
              <w:t>. – С.196-202.</w:t>
            </w:r>
          </w:p>
          <w:p w14:paraId="11435E8F" w14:textId="2EB96DD1" w:rsidR="00641CE1" w:rsidRPr="009A727E" w:rsidRDefault="000A0DBC" w:rsidP="00D22F68">
            <w:pPr>
              <w:ind w:firstLine="0"/>
              <w:rPr>
                <w:sz w:val="22"/>
                <w:lang w:val="kk-KZ" w:eastAsia="ko-KR"/>
              </w:rPr>
            </w:pPr>
            <w:hyperlink r:id="rId18" w:history="1">
              <w:r w:rsidR="00641CE1" w:rsidRPr="009A727E">
                <w:rPr>
                  <w:rStyle w:val="a4"/>
                  <w:sz w:val="22"/>
                  <w:lang w:val="kk-KZ" w:eastAsia="ko-KR"/>
                </w:rPr>
                <w:t>https://bb.kaznu.kz/index.php/biology/issue/view/38</w:t>
              </w:r>
            </w:hyperlink>
          </w:p>
          <w:p w14:paraId="33EA4C99" w14:textId="77777777" w:rsidR="00641CE1" w:rsidRPr="009A727E" w:rsidRDefault="00641CE1" w:rsidP="00D22F68">
            <w:pPr>
              <w:ind w:firstLine="0"/>
              <w:rPr>
                <w:sz w:val="22"/>
                <w:lang w:val="kk-KZ" w:eastAsia="ko-KR"/>
              </w:rPr>
            </w:pPr>
          </w:p>
          <w:p w14:paraId="7BA54165" w14:textId="340134BD" w:rsidR="00641CE1" w:rsidRPr="009A727E" w:rsidRDefault="000A0DBC" w:rsidP="00F74935">
            <w:pPr>
              <w:ind w:firstLine="0"/>
              <w:rPr>
                <w:sz w:val="22"/>
                <w:lang w:val="kk-KZ" w:eastAsia="ko-KR"/>
              </w:rPr>
            </w:pPr>
            <w:hyperlink r:id="rId19" w:history="1">
              <w:r w:rsidR="00641CE1" w:rsidRPr="009A727E">
                <w:rPr>
                  <w:rStyle w:val="a4"/>
                  <w:sz w:val="22"/>
                  <w:lang w:val="kk-KZ" w:eastAsia="ko-KR"/>
                </w:rPr>
                <w:t>https://bb.kaznu.kz/index.php/biology/article/view/1117</w:t>
              </w:r>
            </w:hyperlink>
          </w:p>
        </w:tc>
        <w:tc>
          <w:tcPr>
            <w:tcW w:w="2837" w:type="dxa"/>
            <w:tcBorders>
              <w:top w:val="single" w:sz="4" w:space="0" w:color="auto"/>
              <w:left w:val="single" w:sz="4" w:space="0" w:color="auto"/>
              <w:bottom w:val="single" w:sz="4" w:space="0" w:color="auto"/>
              <w:right w:val="single" w:sz="4" w:space="0" w:color="auto"/>
            </w:tcBorders>
          </w:tcPr>
          <w:p w14:paraId="6CEC22BA" w14:textId="77777777" w:rsidR="00451FD0" w:rsidRPr="009A727E" w:rsidRDefault="00451FD0" w:rsidP="00451FD0">
            <w:pPr>
              <w:ind w:firstLine="169"/>
              <w:jc w:val="center"/>
              <w:rPr>
                <w:sz w:val="22"/>
                <w:lang w:val="kk-KZ" w:eastAsia="ko-KR"/>
              </w:rPr>
            </w:pPr>
            <w:r w:rsidRPr="009A727E">
              <w:rPr>
                <w:sz w:val="22"/>
                <w:lang w:val="kk-KZ" w:eastAsia="ko-KR"/>
              </w:rPr>
              <w:t>Заядан Б.К., Акмуханова Н.Р.,</w:t>
            </w:r>
          </w:p>
          <w:p w14:paraId="39FD1C2D" w14:textId="77777777" w:rsidR="00451FD0" w:rsidRPr="009A727E" w:rsidRDefault="00451FD0" w:rsidP="00451FD0">
            <w:pPr>
              <w:ind w:firstLine="169"/>
              <w:jc w:val="center"/>
              <w:rPr>
                <w:sz w:val="22"/>
                <w:lang w:val="kk-KZ" w:eastAsia="ko-KR"/>
              </w:rPr>
            </w:pPr>
            <w:r w:rsidRPr="009A727E">
              <w:rPr>
                <w:sz w:val="22"/>
                <w:lang w:val="kk-KZ" w:eastAsia="ko-KR"/>
              </w:rPr>
              <w:t>Садвакасова А.К.,</w:t>
            </w:r>
          </w:p>
          <w:p w14:paraId="3E2EC5B0" w14:textId="77777777" w:rsidR="00451FD0" w:rsidRPr="009A727E" w:rsidRDefault="00451FD0" w:rsidP="00451FD0">
            <w:pPr>
              <w:ind w:firstLine="169"/>
              <w:jc w:val="center"/>
              <w:rPr>
                <w:sz w:val="22"/>
                <w:lang w:val="kk-KZ" w:eastAsia="ko-KR"/>
              </w:rPr>
            </w:pPr>
            <w:r w:rsidRPr="009A727E">
              <w:rPr>
                <w:sz w:val="22"/>
                <w:lang w:val="kk-KZ" w:eastAsia="ko-KR"/>
              </w:rPr>
              <w:t>Кирбаева Д.К., Болатхан К.,</w:t>
            </w:r>
          </w:p>
          <w:p w14:paraId="0DCABC4D" w14:textId="2362B486" w:rsidR="00451FD0" w:rsidRPr="009A727E" w:rsidRDefault="00451FD0" w:rsidP="00451FD0">
            <w:pPr>
              <w:ind w:firstLine="169"/>
              <w:jc w:val="center"/>
              <w:rPr>
                <w:sz w:val="22"/>
                <w:lang w:val="kk-KZ" w:eastAsia="ko-KR"/>
              </w:rPr>
            </w:pPr>
            <w:r w:rsidRPr="009A727E">
              <w:rPr>
                <w:sz w:val="22"/>
                <w:lang w:val="kk-KZ" w:eastAsia="ko-KR"/>
              </w:rPr>
              <w:t>Бауенова М.О., Сейілбек С.Н.</w:t>
            </w:r>
          </w:p>
        </w:tc>
      </w:tr>
      <w:tr w:rsidR="00451FD0" w:rsidRPr="004A771A" w14:paraId="66257AF1" w14:textId="77777777" w:rsidTr="006575C8">
        <w:trPr>
          <w:trHeight w:val="1491"/>
        </w:trPr>
        <w:tc>
          <w:tcPr>
            <w:tcW w:w="993" w:type="dxa"/>
            <w:tcBorders>
              <w:top w:val="single" w:sz="4" w:space="0" w:color="auto"/>
              <w:left w:val="single" w:sz="4" w:space="0" w:color="auto"/>
              <w:bottom w:val="single" w:sz="4" w:space="0" w:color="auto"/>
              <w:right w:val="single" w:sz="4" w:space="0" w:color="auto"/>
            </w:tcBorders>
          </w:tcPr>
          <w:p w14:paraId="2305111A" w14:textId="6600424B" w:rsidR="00451FD0" w:rsidRPr="009A727E" w:rsidRDefault="00E15900" w:rsidP="00D22F68">
            <w:pPr>
              <w:ind w:firstLine="34"/>
              <w:jc w:val="center"/>
              <w:rPr>
                <w:sz w:val="22"/>
                <w:lang w:val="en-US"/>
              </w:rPr>
            </w:pPr>
            <w:r>
              <w:rPr>
                <w:sz w:val="22"/>
                <w:lang w:val="en-US"/>
              </w:rPr>
              <w:t>10</w:t>
            </w:r>
          </w:p>
        </w:tc>
        <w:tc>
          <w:tcPr>
            <w:tcW w:w="3261" w:type="dxa"/>
            <w:tcBorders>
              <w:top w:val="single" w:sz="4" w:space="0" w:color="auto"/>
              <w:left w:val="single" w:sz="4" w:space="0" w:color="auto"/>
              <w:bottom w:val="single" w:sz="4" w:space="0" w:color="auto"/>
              <w:right w:val="single" w:sz="4" w:space="0" w:color="auto"/>
            </w:tcBorders>
          </w:tcPr>
          <w:p w14:paraId="757FDF5B" w14:textId="77777777" w:rsidR="0020457B" w:rsidRPr="009A727E" w:rsidRDefault="0020457B" w:rsidP="0020457B">
            <w:pPr>
              <w:ind w:firstLine="0"/>
              <w:jc w:val="both"/>
              <w:rPr>
                <w:sz w:val="22"/>
                <w:lang w:eastAsia="ko-KR"/>
              </w:rPr>
            </w:pPr>
            <w:r w:rsidRPr="009A727E">
              <w:rPr>
                <w:sz w:val="22"/>
                <w:lang w:eastAsia="ko-KR"/>
              </w:rPr>
              <w:t xml:space="preserve">Влияние хлеба, обогащенного </w:t>
            </w:r>
            <w:proofErr w:type="spellStart"/>
            <w:r w:rsidRPr="009A727E">
              <w:rPr>
                <w:sz w:val="22"/>
                <w:lang w:eastAsia="ko-KR"/>
              </w:rPr>
              <w:t>спирулиной</w:t>
            </w:r>
            <w:proofErr w:type="spellEnd"/>
            <w:r w:rsidRPr="009A727E">
              <w:rPr>
                <w:sz w:val="22"/>
                <w:lang w:eastAsia="ko-KR"/>
              </w:rPr>
              <w:t xml:space="preserve"> на привес и некоторые биохимические</w:t>
            </w:r>
          </w:p>
          <w:p w14:paraId="146DEA0A" w14:textId="45A8A6EF" w:rsidR="00451FD0" w:rsidRPr="009A727E" w:rsidRDefault="0020457B" w:rsidP="0020457B">
            <w:pPr>
              <w:ind w:firstLine="0"/>
              <w:jc w:val="both"/>
              <w:rPr>
                <w:sz w:val="22"/>
                <w:lang w:eastAsia="ko-KR"/>
              </w:rPr>
            </w:pPr>
            <w:r w:rsidRPr="009A727E">
              <w:rPr>
                <w:sz w:val="22"/>
                <w:lang w:eastAsia="ko-KR"/>
              </w:rPr>
              <w:t>и гематологические показатели крыс</w:t>
            </w:r>
          </w:p>
        </w:tc>
        <w:tc>
          <w:tcPr>
            <w:tcW w:w="3967" w:type="dxa"/>
            <w:tcBorders>
              <w:top w:val="single" w:sz="4" w:space="0" w:color="auto"/>
              <w:left w:val="single" w:sz="4" w:space="0" w:color="auto"/>
              <w:bottom w:val="single" w:sz="4" w:space="0" w:color="auto"/>
              <w:right w:val="single" w:sz="4" w:space="0" w:color="auto"/>
            </w:tcBorders>
          </w:tcPr>
          <w:p w14:paraId="69973E30" w14:textId="77777777" w:rsidR="00451FD0" w:rsidRPr="009A727E" w:rsidRDefault="0020457B" w:rsidP="00D22F68">
            <w:pPr>
              <w:ind w:firstLine="0"/>
              <w:rPr>
                <w:sz w:val="22"/>
                <w:lang w:val="kk-KZ" w:eastAsia="ko-KR"/>
              </w:rPr>
            </w:pPr>
            <w:r w:rsidRPr="009A727E">
              <w:rPr>
                <w:sz w:val="22"/>
                <w:lang w:eastAsia="ko-KR"/>
              </w:rPr>
              <w:t xml:space="preserve">Вестник </w:t>
            </w:r>
            <w:proofErr w:type="spellStart"/>
            <w:r w:rsidRPr="009A727E">
              <w:rPr>
                <w:sz w:val="22"/>
                <w:lang w:eastAsia="ko-KR"/>
              </w:rPr>
              <w:t>КазНУ</w:t>
            </w:r>
            <w:proofErr w:type="spellEnd"/>
            <w:r w:rsidRPr="009A727E">
              <w:rPr>
                <w:sz w:val="22"/>
                <w:lang w:eastAsia="ko-KR"/>
              </w:rPr>
              <w:t>. Серия биологическая. №3/1(59). 2013</w:t>
            </w:r>
            <w:r w:rsidRPr="009A727E">
              <w:rPr>
                <w:sz w:val="22"/>
                <w:lang w:val="kk-KZ" w:eastAsia="ko-KR"/>
              </w:rPr>
              <w:t>. - С.96-99.</w:t>
            </w:r>
          </w:p>
          <w:p w14:paraId="22591694" w14:textId="520C18CC" w:rsidR="00641CE1" w:rsidRPr="009A727E" w:rsidRDefault="000A0DBC" w:rsidP="00D22F68">
            <w:pPr>
              <w:ind w:firstLine="0"/>
              <w:rPr>
                <w:sz w:val="22"/>
                <w:lang w:val="kk-KZ" w:eastAsia="ko-KR"/>
              </w:rPr>
            </w:pPr>
            <w:hyperlink r:id="rId20" w:history="1">
              <w:r w:rsidR="00641CE1" w:rsidRPr="009A727E">
                <w:rPr>
                  <w:rStyle w:val="a4"/>
                  <w:sz w:val="22"/>
                  <w:lang w:val="kk-KZ" w:eastAsia="ko-KR"/>
                </w:rPr>
                <w:t>https://bb.kaznu.kz/index.php/biology/issue/view/29</w:t>
              </w:r>
            </w:hyperlink>
          </w:p>
          <w:p w14:paraId="352029DE" w14:textId="77777777" w:rsidR="00641CE1" w:rsidRPr="009A727E" w:rsidRDefault="00641CE1" w:rsidP="00D22F68">
            <w:pPr>
              <w:ind w:firstLine="0"/>
              <w:rPr>
                <w:sz w:val="22"/>
                <w:lang w:val="kk-KZ" w:eastAsia="ko-KR"/>
              </w:rPr>
            </w:pPr>
          </w:p>
          <w:p w14:paraId="57B84212" w14:textId="5FD1561E" w:rsidR="00641CE1" w:rsidRPr="009A727E" w:rsidRDefault="000A0DBC" w:rsidP="00E15900">
            <w:pPr>
              <w:ind w:firstLine="0"/>
              <w:rPr>
                <w:sz w:val="22"/>
                <w:lang w:val="kk-KZ" w:eastAsia="ko-KR"/>
              </w:rPr>
            </w:pPr>
            <w:hyperlink r:id="rId21" w:history="1">
              <w:r w:rsidR="00641CE1" w:rsidRPr="009A727E">
                <w:rPr>
                  <w:rStyle w:val="a4"/>
                  <w:sz w:val="22"/>
                  <w:lang w:val="kk-KZ" w:eastAsia="ko-KR"/>
                </w:rPr>
                <w:t>https://bb.kaznu.kz/index.php/biology/article/view/615</w:t>
              </w:r>
            </w:hyperlink>
          </w:p>
        </w:tc>
        <w:tc>
          <w:tcPr>
            <w:tcW w:w="2837" w:type="dxa"/>
            <w:tcBorders>
              <w:top w:val="single" w:sz="4" w:space="0" w:color="auto"/>
              <w:left w:val="single" w:sz="4" w:space="0" w:color="auto"/>
              <w:bottom w:val="single" w:sz="4" w:space="0" w:color="auto"/>
              <w:right w:val="single" w:sz="4" w:space="0" w:color="auto"/>
            </w:tcBorders>
          </w:tcPr>
          <w:p w14:paraId="52CB8E78" w14:textId="5A78EA9D" w:rsidR="00451FD0" w:rsidRPr="009A727E" w:rsidRDefault="0020457B" w:rsidP="00716A2C">
            <w:pPr>
              <w:ind w:firstLine="169"/>
              <w:jc w:val="center"/>
              <w:rPr>
                <w:sz w:val="22"/>
                <w:lang w:val="kk-KZ" w:eastAsia="ko-KR"/>
              </w:rPr>
            </w:pPr>
            <w:r w:rsidRPr="009A727E">
              <w:rPr>
                <w:sz w:val="22"/>
                <w:lang w:val="kk-KZ" w:eastAsia="ko-KR"/>
              </w:rPr>
              <w:t>Б.К. Заядан, А.А. Жубанова, Д.К. Кирбаева, А.К. Садвакасова, А.Ш. Акимбеков, М. Кумар</w:t>
            </w:r>
          </w:p>
        </w:tc>
      </w:tr>
      <w:tr w:rsidR="0020457B" w:rsidRPr="004A771A" w14:paraId="37EDF3FC" w14:textId="77777777" w:rsidTr="006575C8">
        <w:trPr>
          <w:trHeight w:val="1491"/>
        </w:trPr>
        <w:tc>
          <w:tcPr>
            <w:tcW w:w="993" w:type="dxa"/>
            <w:tcBorders>
              <w:top w:val="single" w:sz="4" w:space="0" w:color="auto"/>
              <w:left w:val="single" w:sz="4" w:space="0" w:color="auto"/>
              <w:bottom w:val="single" w:sz="4" w:space="0" w:color="auto"/>
              <w:right w:val="single" w:sz="4" w:space="0" w:color="auto"/>
            </w:tcBorders>
          </w:tcPr>
          <w:p w14:paraId="6B20E074" w14:textId="0E69E52A" w:rsidR="0020457B" w:rsidRPr="009A727E" w:rsidRDefault="00E15900" w:rsidP="00D22F68">
            <w:pPr>
              <w:ind w:firstLine="34"/>
              <w:jc w:val="center"/>
              <w:rPr>
                <w:sz w:val="22"/>
                <w:lang w:val="en-US"/>
              </w:rPr>
            </w:pPr>
            <w:r>
              <w:rPr>
                <w:sz w:val="22"/>
                <w:lang w:val="en-US"/>
              </w:rPr>
              <w:t>11</w:t>
            </w:r>
          </w:p>
        </w:tc>
        <w:tc>
          <w:tcPr>
            <w:tcW w:w="3261" w:type="dxa"/>
            <w:tcBorders>
              <w:top w:val="single" w:sz="4" w:space="0" w:color="auto"/>
              <w:left w:val="single" w:sz="4" w:space="0" w:color="auto"/>
              <w:bottom w:val="single" w:sz="4" w:space="0" w:color="auto"/>
              <w:right w:val="single" w:sz="4" w:space="0" w:color="auto"/>
            </w:tcBorders>
          </w:tcPr>
          <w:p w14:paraId="674FB53A" w14:textId="7C101103" w:rsidR="0020457B" w:rsidRPr="009A727E" w:rsidRDefault="00716A2C" w:rsidP="00D22F68">
            <w:pPr>
              <w:ind w:firstLine="0"/>
              <w:jc w:val="both"/>
              <w:rPr>
                <w:sz w:val="22"/>
                <w:lang w:eastAsia="ko-KR"/>
              </w:rPr>
            </w:pPr>
            <w:r w:rsidRPr="009A727E">
              <w:rPr>
                <w:sz w:val="22"/>
                <w:lang w:eastAsia="ko-KR"/>
              </w:rPr>
              <w:t xml:space="preserve">Вторичные метаболиты </w:t>
            </w:r>
            <w:proofErr w:type="spellStart"/>
            <w:r w:rsidRPr="009A727E">
              <w:rPr>
                <w:sz w:val="22"/>
                <w:lang w:eastAsia="ko-KR"/>
              </w:rPr>
              <w:t>цианобактерий</w:t>
            </w:r>
            <w:proofErr w:type="spellEnd"/>
            <w:r w:rsidRPr="009A727E">
              <w:rPr>
                <w:sz w:val="22"/>
                <w:lang w:eastAsia="ko-KR"/>
              </w:rPr>
              <w:t xml:space="preserve"> перспективные для биотехнологии</w:t>
            </w:r>
          </w:p>
        </w:tc>
        <w:tc>
          <w:tcPr>
            <w:tcW w:w="3967" w:type="dxa"/>
            <w:tcBorders>
              <w:top w:val="single" w:sz="4" w:space="0" w:color="auto"/>
              <w:left w:val="single" w:sz="4" w:space="0" w:color="auto"/>
              <w:bottom w:val="single" w:sz="4" w:space="0" w:color="auto"/>
              <w:right w:val="single" w:sz="4" w:space="0" w:color="auto"/>
            </w:tcBorders>
          </w:tcPr>
          <w:p w14:paraId="5BBDF32F" w14:textId="77777777" w:rsidR="0020457B" w:rsidRPr="009A727E" w:rsidRDefault="00716A2C" w:rsidP="00641CE1">
            <w:pPr>
              <w:ind w:firstLine="0"/>
              <w:rPr>
                <w:sz w:val="22"/>
                <w:lang w:val="kk-KZ" w:eastAsia="ko-KR"/>
              </w:rPr>
            </w:pPr>
            <w:r w:rsidRPr="009A727E">
              <w:rPr>
                <w:sz w:val="22"/>
                <w:lang w:eastAsia="ko-KR"/>
              </w:rPr>
              <w:t>Вестни</w:t>
            </w:r>
            <w:r w:rsidR="00641CE1" w:rsidRPr="009A727E">
              <w:rPr>
                <w:sz w:val="22"/>
                <w:lang w:eastAsia="ko-KR"/>
              </w:rPr>
              <w:t xml:space="preserve">к </w:t>
            </w:r>
            <w:proofErr w:type="spellStart"/>
            <w:r w:rsidR="00641CE1" w:rsidRPr="009A727E">
              <w:rPr>
                <w:sz w:val="22"/>
                <w:lang w:eastAsia="ko-KR"/>
              </w:rPr>
              <w:t>КазНУ</w:t>
            </w:r>
            <w:proofErr w:type="spellEnd"/>
            <w:r w:rsidR="00641CE1" w:rsidRPr="009A727E">
              <w:rPr>
                <w:sz w:val="22"/>
                <w:lang w:eastAsia="ko-KR"/>
              </w:rPr>
              <w:t>. Серия биологическая. №</w:t>
            </w:r>
            <w:r w:rsidRPr="009A727E">
              <w:rPr>
                <w:sz w:val="22"/>
                <w:lang w:eastAsia="ko-KR"/>
              </w:rPr>
              <w:t>2 (60). 2014</w:t>
            </w:r>
            <w:r w:rsidRPr="009A727E">
              <w:rPr>
                <w:sz w:val="22"/>
                <w:lang w:val="kk-KZ" w:eastAsia="ko-KR"/>
              </w:rPr>
              <w:t>. –С.196-199.</w:t>
            </w:r>
          </w:p>
          <w:p w14:paraId="77E87245" w14:textId="2D50FDB2" w:rsidR="00641CE1" w:rsidRPr="009A727E" w:rsidRDefault="000A0DBC" w:rsidP="00F74935">
            <w:pPr>
              <w:ind w:firstLine="0"/>
              <w:rPr>
                <w:sz w:val="22"/>
                <w:lang w:val="kk-KZ" w:eastAsia="ko-KR"/>
              </w:rPr>
            </w:pPr>
            <w:hyperlink r:id="rId22" w:history="1">
              <w:r w:rsidR="00641CE1" w:rsidRPr="009A727E">
                <w:rPr>
                  <w:rStyle w:val="a4"/>
                  <w:sz w:val="22"/>
                  <w:lang w:val="kk-KZ" w:eastAsia="ko-KR"/>
                </w:rPr>
                <w:t>https://bb.kaznu.kz/index.php/biology/issue/view/9</w:t>
              </w:r>
            </w:hyperlink>
          </w:p>
        </w:tc>
        <w:tc>
          <w:tcPr>
            <w:tcW w:w="2837" w:type="dxa"/>
            <w:tcBorders>
              <w:top w:val="single" w:sz="4" w:space="0" w:color="auto"/>
              <w:left w:val="single" w:sz="4" w:space="0" w:color="auto"/>
              <w:bottom w:val="single" w:sz="4" w:space="0" w:color="auto"/>
              <w:right w:val="single" w:sz="4" w:space="0" w:color="auto"/>
            </w:tcBorders>
          </w:tcPr>
          <w:p w14:paraId="2B74B91A" w14:textId="387D5188" w:rsidR="0020457B" w:rsidRPr="009A727E" w:rsidRDefault="00716A2C" w:rsidP="00716A2C">
            <w:pPr>
              <w:ind w:firstLine="169"/>
              <w:jc w:val="center"/>
              <w:rPr>
                <w:sz w:val="22"/>
                <w:lang w:val="kk-KZ" w:eastAsia="ko-KR"/>
              </w:rPr>
            </w:pPr>
            <w:r w:rsidRPr="009A727E">
              <w:rPr>
                <w:sz w:val="22"/>
                <w:lang w:val="kk-KZ" w:eastAsia="ko-KR"/>
              </w:rPr>
              <w:t>К. Болатхан, А.К. Садвакасова, Д.К. Кирбаева, К.Ж. Жамбакин, Б.К. Заядан</w:t>
            </w:r>
          </w:p>
        </w:tc>
      </w:tr>
      <w:tr w:rsidR="00716A2C" w:rsidRPr="004A771A" w14:paraId="0B117F93" w14:textId="77777777" w:rsidTr="006575C8">
        <w:trPr>
          <w:trHeight w:val="1491"/>
        </w:trPr>
        <w:tc>
          <w:tcPr>
            <w:tcW w:w="993" w:type="dxa"/>
            <w:tcBorders>
              <w:top w:val="single" w:sz="4" w:space="0" w:color="auto"/>
              <w:left w:val="single" w:sz="4" w:space="0" w:color="auto"/>
              <w:bottom w:val="single" w:sz="4" w:space="0" w:color="auto"/>
              <w:right w:val="single" w:sz="4" w:space="0" w:color="auto"/>
            </w:tcBorders>
          </w:tcPr>
          <w:p w14:paraId="06D899C9" w14:textId="1C079BD6" w:rsidR="00716A2C" w:rsidRPr="009A727E" w:rsidRDefault="009A727E" w:rsidP="00E15900">
            <w:pPr>
              <w:ind w:firstLine="34"/>
              <w:jc w:val="center"/>
              <w:rPr>
                <w:sz w:val="22"/>
                <w:lang w:val="kk-KZ"/>
              </w:rPr>
            </w:pPr>
            <w:r>
              <w:rPr>
                <w:sz w:val="22"/>
                <w:lang w:val="kk-KZ"/>
              </w:rPr>
              <w:t>1</w:t>
            </w:r>
            <w:r w:rsidR="00E15900">
              <w:rPr>
                <w:sz w:val="22"/>
                <w:lang w:val="en-US"/>
              </w:rPr>
              <w:t>2</w:t>
            </w:r>
          </w:p>
        </w:tc>
        <w:tc>
          <w:tcPr>
            <w:tcW w:w="3261" w:type="dxa"/>
            <w:tcBorders>
              <w:top w:val="single" w:sz="4" w:space="0" w:color="auto"/>
              <w:left w:val="single" w:sz="4" w:space="0" w:color="auto"/>
              <w:bottom w:val="single" w:sz="4" w:space="0" w:color="auto"/>
              <w:right w:val="single" w:sz="4" w:space="0" w:color="auto"/>
            </w:tcBorders>
          </w:tcPr>
          <w:p w14:paraId="0E7B5C37" w14:textId="77777777" w:rsidR="001064BD" w:rsidRPr="009A727E" w:rsidRDefault="001064BD" w:rsidP="001064BD">
            <w:pPr>
              <w:ind w:firstLine="0"/>
              <w:jc w:val="both"/>
              <w:rPr>
                <w:sz w:val="22"/>
                <w:lang w:eastAsia="ko-KR"/>
              </w:rPr>
            </w:pPr>
            <w:r w:rsidRPr="009A727E">
              <w:rPr>
                <w:sz w:val="22"/>
                <w:lang w:eastAsia="ko-KR"/>
              </w:rPr>
              <w:t xml:space="preserve">Антиоксидантные вещества коллекционных штаммов </w:t>
            </w:r>
            <w:proofErr w:type="spellStart"/>
            <w:r w:rsidRPr="009A727E">
              <w:rPr>
                <w:sz w:val="22"/>
                <w:lang w:eastAsia="ko-KR"/>
              </w:rPr>
              <w:t>цианобактерий</w:t>
            </w:r>
            <w:proofErr w:type="spellEnd"/>
          </w:p>
          <w:p w14:paraId="3E9069E5" w14:textId="2D8D65A0" w:rsidR="00716A2C" w:rsidRPr="009A727E" w:rsidRDefault="001064BD" w:rsidP="001064BD">
            <w:pPr>
              <w:ind w:firstLine="0"/>
              <w:jc w:val="both"/>
              <w:rPr>
                <w:i/>
                <w:sz w:val="22"/>
                <w:lang w:eastAsia="ko-KR"/>
              </w:rPr>
            </w:pPr>
            <w:proofErr w:type="spellStart"/>
            <w:r w:rsidRPr="009A727E">
              <w:rPr>
                <w:i/>
                <w:sz w:val="22"/>
                <w:lang w:eastAsia="ko-KR"/>
              </w:rPr>
              <w:t>Spirulina</w:t>
            </w:r>
            <w:proofErr w:type="spellEnd"/>
            <w:r w:rsidRPr="009A727E">
              <w:rPr>
                <w:i/>
                <w:sz w:val="22"/>
                <w:lang w:eastAsia="ko-KR"/>
              </w:rPr>
              <w:t xml:space="preserve"> </w:t>
            </w:r>
            <w:proofErr w:type="spellStart"/>
            <w:r w:rsidRPr="009A727E">
              <w:rPr>
                <w:i/>
                <w:sz w:val="22"/>
                <w:lang w:eastAsia="ko-KR"/>
              </w:rPr>
              <w:t>platensis</w:t>
            </w:r>
            <w:proofErr w:type="spellEnd"/>
          </w:p>
        </w:tc>
        <w:tc>
          <w:tcPr>
            <w:tcW w:w="3967" w:type="dxa"/>
            <w:tcBorders>
              <w:top w:val="single" w:sz="4" w:space="0" w:color="auto"/>
              <w:left w:val="single" w:sz="4" w:space="0" w:color="auto"/>
              <w:bottom w:val="single" w:sz="4" w:space="0" w:color="auto"/>
              <w:right w:val="single" w:sz="4" w:space="0" w:color="auto"/>
            </w:tcBorders>
          </w:tcPr>
          <w:p w14:paraId="73F77B39" w14:textId="77777777" w:rsidR="00716A2C" w:rsidRPr="009A727E" w:rsidRDefault="001064BD" w:rsidP="00D22F68">
            <w:pPr>
              <w:ind w:firstLine="0"/>
              <w:rPr>
                <w:sz w:val="22"/>
                <w:lang w:val="kk-KZ" w:eastAsia="ko-KR"/>
              </w:rPr>
            </w:pPr>
            <w:proofErr w:type="spellStart"/>
            <w:r w:rsidRPr="009A727E">
              <w:rPr>
                <w:sz w:val="22"/>
                <w:lang w:val="en-US" w:eastAsia="ko-KR"/>
              </w:rPr>
              <w:t>KazNU</w:t>
            </w:r>
            <w:proofErr w:type="spellEnd"/>
            <w:r w:rsidRPr="009A727E">
              <w:rPr>
                <w:sz w:val="22"/>
                <w:lang w:val="en-US" w:eastAsia="ko-KR"/>
              </w:rPr>
              <w:t xml:space="preserve"> Bulletin. Biology series №1 (57). 2013</w:t>
            </w:r>
            <w:r w:rsidRPr="009A727E">
              <w:rPr>
                <w:sz w:val="22"/>
                <w:lang w:val="kk-KZ" w:eastAsia="ko-KR"/>
              </w:rPr>
              <w:t>. –С. 51-55.</w:t>
            </w:r>
          </w:p>
          <w:p w14:paraId="783F2886" w14:textId="77777777" w:rsidR="00641CE1" w:rsidRPr="009A727E" w:rsidRDefault="00641CE1" w:rsidP="00D22F68">
            <w:pPr>
              <w:ind w:firstLine="0"/>
              <w:rPr>
                <w:sz w:val="22"/>
                <w:lang w:val="kk-KZ" w:eastAsia="ko-KR"/>
              </w:rPr>
            </w:pPr>
          </w:p>
          <w:p w14:paraId="453B40AC" w14:textId="6B53EB34" w:rsidR="0036285C" w:rsidRPr="009A727E" w:rsidRDefault="000A0DBC" w:rsidP="00F74935">
            <w:pPr>
              <w:ind w:firstLine="0"/>
              <w:rPr>
                <w:sz w:val="22"/>
                <w:lang w:val="kk-KZ" w:eastAsia="ko-KR"/>
              </w:rPr>
            </w:pPr>
            <w:hyperlink r:id="rId23" w:history="1">
              <w:r w:rsidR="0036285C" w:rsidRPr="009A727E">
                <w:rPr>
                  <w:rStyle w:val="a4"/>
                  <w:sz w:val="22"/>
                  <w:lang w:val="kk-KZ" w:eastAsia="ko-KR"/>
                </w:rPr>
                <w:t>https://bb.kaznu.kz/index.php/biology/issue/view/11</w:t>
              </w:r>
            </w:hyperlink>
          </w:p>
        </w:tc>
        <w:tc>
          <w:tcPr>
            <w:tcW w:w="2837" w:type="dxa"/>
            <w:tcBorders>
              <w:top w:val="single" w:sz="4" w:space="0" w:color="auto"/>
              <w:left w:val="single" w:sz="4" w:space="0" w:color="auto"/>
              <w:bottom w:val="single" w:sz="4" w:space="0" w:color="auto"/>
              <w:right w:val="single" w:sz="4" w:space="0" w:color="auto"/>
            </w:tcBorders>
          </w:tcPr>
          <w:p w14:paraId="0D2CCF18" w14:textId="5F0DE5D6" w:rsidR="00716A2C" w:rsidRPr="009A727E" w:rsidRDefault="00CE421C" w:rsidP="00CE421C">
            <w:pPr>
              <w:ind w:firstLine="169"/>
              <w:jc w:val="center"/>
              <w:rPr>
                <w:sz w:val="22"/>
                <w:lang w:val="kk-KZ" w:eastAsia="ko-KR"/>
              </w:rPr>
            </w:pPr>
            <w:r w:rsidRPr="009A727E">
              <w:rPr>
                <w:sz w:val="22"/>
                <w:lang w:val="kk-KZ" w:eastAsia="ko-KR"/>
              </w:rPr>
              <w:t>Д.К. Кирбаева</w:t>
            </w:r>
            <w:r w:rsidR="001064BD" w:rsidRPr="009A727E">
              <w:rPr>
                <w:sz w:val="22"/>
                <w:lang w:val="kk-KZ" w:eastAsia="ko-KR"/>
              </w:rPr>
              <w:t>, Б.К. Заядан, А.К. Садвакасова, А.Ж. Бейсенова</w:t>
            </w:r>
          </w:p>
        </w:tc>
      </w:tr>
      <w:tr w:rsidR="00615BB1" w:rsidRPr="009A727E" w14:paraId="6D1C1AE6" w14:textId="77777777" w:rsidTr="00E15900">
        <w:trPr>
          <w:trHeight w:val="1181"/>
        </w:trPr>
        <w:tc>
          <w:tcPr>
            <w:tcW w:w="993" w:type="dxa"/>
            <w:tcBorders>
              <w:top w:val="single" w:sz="4" w:space="0" w:color="auto"/>
              <w:left w:val="single" w:sz="4" w:space="0" w:color="auto"/>
              <w:bottom w:val="single" w:sz="4" w:space="0" w:color="auto"/>
              <w:right w:val="single" w:sz="4" w:space="0" w:color="auto"/>
            </w:tcBorders>
          </w:tcPr>
          <w:p w14:paraId="6F8F0B05" w14:textId="640FB93D" w:rsidR="00615BB1" w:rsidRPr="009A727E" w:rsidRDefault="00E15900" w:rsidP="00615BB1">
            <w:pPr>
              <w:ind w:firstLine="34"/>
              <w:jc w:val="center"/>
              <w:rPr>
                <w:sz w:val="22"/>
                <w:lang w:val="kk-KZ"/>
              </w:rPr>
            </w:pPr>
            <w:r>
              <w:rPr>
                <w:sz w:val="22"/>
                <w:lang w:val="kk-KZ"/>
              </w:rPr>
              <w:t>13</w:t>
            </w:r>
          </w:p>
        </w:tc>
        <w:tc>
          <w:tcPr>
            <w:tcW w:w="3261" w:type="dxa"/>
            <w:tcBorders>
              <w:top w:val="single" w:sz="4" w:space="0" w:color="auto"/>
              <w:left w:val="single" w:sz="4" w:space="0" w:color="auto"/>
              <w:bottom w:val="single" w:sz="4" w:space="0" w:color="auto"/>
              <w:right w:val="single" w:sz="4" w:space="0" w:color="auto"/>
            </w:tcBorders>
          </w:tcPr>
          <w:p w14:paraId="5DA6A491" w14:textId="25451066" w:rsidR="00615BB1" w:rsidRPr="009A727E" w:rsidRDefault="00615BB1" w:rsidP="00615BB1">
            <w:pPr>
              <w:ind w:firstLine="0"/>
              <w:jc w:val="both"/>
              <w:rPr>
                <w:color w:val="000000" w:themeColor="text1"/>
                <w:sz w:val="22"/>
                <w:lang w:val="kk-KZ" w:eastAsia="ko-KR"/>
              </w:rPr>
            </w:pPr>
            <w:r w:rsidRPr="009A727E">
              <w:rPr>
                <w:color w:val="000000" w:themeColor="text1"/>
                <w:sz w:val="22"/>
                <w:lang w:eastAsia="ko-KR"/>
              </w:rPr>
              <w:t xml:space="preserve">Содержание биологически активных веществ смешанных культур микроводорослей при совместном культивировании </w:t>
            </w:r>
          </w:p>
        </w:tc>
        <w:tc>
          <w:tcPr>
            <w:tcW w:w="3967" w:type="dxa"/>
            <w:tcBorders>
              <w:top w:val="single" w:sz="4" w:space="0" w:color="auto"/>
              <w:left w:val="single" w:sz="4" w:space="0" w:color="auto"/>
              <w:bottom w:val="single" w:sz="4" w:space="0" w:color="auto"/>
              <w:right w:val="single" w:sz="4" w:space="0" w:color="auto"/>
            </w:tcBorders>
          </w:tcPr>
          <w:p w14:paraId="44BD5BB1" w14:textId="77777777" w:rsidR="00615BB1" w:rsidRPr="009A727E" w:rsidRDefault="00615BB1" w:rsidP="00615BB1">
            <w:pPr>
              <w:ind w:firstLine="0"/>
              <w:rPr>
                <w:color w:val="000000" w:themeColor="text1"/>
                <w:sz w:val="22"/>
                <w:lang w:eastAsia="ko-KR"/>
              </w:rPr>
            </w:pPr>
            <w:proofErr w:type="spellStart"/>
            <w:r w:rsidRPr="009A727E">
              <w:rPr>
                <w:color w:val="000000" w:themeColor="text1"/>
                <w:sz w:val="22"/>
                <w:lang w:eastAsia="ko-KR"/>
              </w:rPr>
              <w:t>Хабаршы</w:t>
            </w:r>
            <w:proofErr w:type="spellEnd"/>
            <w:r w:rsidRPr="009A727E">
              <w:rPr>
                <w:color w:val="000000" w:themeColor="text1"/>
                <w:sz w:val="22"/>
                <w:lang w:eastAsia="ko-KR"/>
              </w:rPr>
              <w:t xml:space="preserve"> Вестник </w:t>
            </w:r>
            <w:proofErr w:type="spellStart"/>
            <w:r w:rsidRPr="009A727E">
              <w:rPr>
                <w:color w:val="000000" w:themeColor="text1"/>
                <w:sz w:val="22"/>
                <w:lang w:eastAsia="ko-KR"/>
              </w:rPr>
              <w:t>КазНУ</w:t>
            </w:r>
            <w:proofErr w:type="spellEnd"/>
            <w:r w:rsidRPr="009A727E">
              <w:rPr>
                <w:color w:val="000000" w:themeColor="text1"/>
                <w:sz w:val="22"/>
                <w:lang w:eastAsia="ko-KR"/>
              </w:rPr>
              <w:t>. Серия биологическая. -  №4 (56), Часть 1. – 2012. – С. 59-61.</w:t>
            </w:r>
          </w:p>
          <w:p w14:paraId="5D04424A" w14:textId="741F2ED1" w:rsidR="00F74C5E" w:rsidRPr="009A727E" w:rsidRDefault="000A0DBC" w:rsidP="00F74935">
            <w:pPr>
              <w:ind w:firstLine="0"/>
              <w:rPr>
                <w:color w:val="000000" w:themeColor="text1"/>
                <w:sz w:val="22"/>
                <w:lang w:val="kk-KZ" w:eastAsia="ko-KR"/>
              </w:rPr>
            </w:pPr>
            <w:hyperlink r:id="rId24" w:history="1">
              <w:r w:rsidR="00F74C5E" w:rsidRPr="009A727E">
                <w:rPr>
                  <w:rStyle w:val="a4"/>
                  <w:color w:val="000000" w:themeColor="text1"/>
                  <w:sz w:val="22"/>
                  <w:lang w:val="kk-KZ" w:eastAsia="ko-KR"/>
                </w:rPr>
                <w:t>https://bb.kaznu.kz/index.php/biology/issue/view/18</w:t>
              </w:r>
            </w:hyperlink>
          </w:p>
        </w:tc>
        <w:tc>
          <w:tcPr>
            <w:tcW w:w="2837" w:type="dxa"/>
            <w:tcBorders>
              <w:top w:val="single" w:sz="4" w:space="0" w:color="auto"/>
              <w:left w:val="single" w:sz="4" w:space="0" w:color="auto"/>
              <w:bottom w:val="single" w:sz="4" w:space="0" w:color="auto"/>
              <w:right w:val="single" w:sz="4" w:space="0" w:color="auto"/>
            </w:tcBorders>
          </w:tcPr>
          <w:p w14:paraId="076FF524" w14:textId="4C138B33" w:rsidR="00615BB1" w:rsidRPr="009A727E" w:rsidRDefault="00615BB1" w:rsidP="00615BB1">
            <w:pPr>
              <w:ind w:firstLine="169"/>
              <w:jc w:val="center"/>
              <w:rPr>
                <w:color w:val="000000" w:themeColor="text1"/>
                <w:sz w:val="22"/>
                <w:lang w:val="kk-KZ" w:eastAsia="ko-KR"/>
              </w:rPr>
            </w:pPr>
            <w:r w:rsidRPr="009A727E">
              <w:rPr>
                <w:color w:val="000000" w:themeColor="text1"/>
                <w:sz w:val="22"/>
                <w:lang w:val="kk-KZ" w:eastAsia="ko-KR"/>
              </w:rPr>
              <w:t xml:space="preserve">Заядан Б.К., </w:t>
            </w:r>
            <w:proofErr w:type="spellStart"/>
            <w:r w:rsidRPr="009A727E">
              <w:rPr>
                <w:color w:val="000000" w:themeColor="text1"/>
                <w:sz w:val="22"/>
                <w:lang w:eastAsia="ko-KR"/>
              </w:rPr>
              <w:t>Кирбаева</w:t>
            </w:r>
            <w:proofErr w:type="spellEnd"/>
            <w:r w:rsidRPr="009A727E">
              <w:rPr>
                <w:color w:val="000000" w:themeColor="text1"/>
                <w:sz w:val="22"/>
                <w:lang w:eastAsia="ko-KR"/>
              </w:rPr>
              <w:t xml:space="preserve"> Д.К., </w:t>
            </w:r>
            <w:proofErr w:type="spellStart"/>
            <w:r w:rsidRPr="009A727E">
              <w:rPr>
                <w:color w:val="000000" w:themeColor="text1"/>
                <w:sz w:val="22"/>
                <w:lang w:eastAsia="ko-KR"/>
              </w:rPr>
              <w:t>Садвакасова</w:t>
            </w:r>
            <w:proofErr w:type="spellEnd"/>
            <w:r w:rsidRPr="009A727E">
              <w:rPr>
                <w:color w:val="000000" w:themeColor="text1"/>
                <w:sz w:val="22"/>
                <w:lang w:eastAsia="ko-KR"/>
              </w:rPr>
              <w:t xml:space="preserve"> А.К., </w:t>
            </w:r>
            <w:proofErr w:type="spellStart"/>
            <w:r w:rsidRPr="009A727E">
              <w:rPr>
                <w:color w:val="000000" w:themeColor="text1"/>
                <w:sz w:val="22"/>
                <w:lang w:eastAsia="ko-KR"/>
              </w:rPr>
              <w:t>Болатхан</w:t>
            </w:r>
            <w:proofErr w:type="spellEnd"/>
            <w:r w:rsidRPr="009A727E">
              <w:rPr>
                <w:color w:val="000000" w:themeColor="text1"/>
                <w:sz w:val="22"/>
                <w:lang w:eastAsia="ko-KR"/>
              </w:rPr>
              <w:t xml:space="preserve"> К.</w:t>
            </w:r>
          </w:p>
        </w:tc>
      </w:tr>
      <w:tr w:rsidR="00FE171E" w:rsidRPr="009A727E" w14:paraId="32CEA273" w14:textId="77777777" w:rsidTr="00E15900">
        <w:trPr>
          <w:trHeight w:val="1181"/>
        </w:trPr>
        <w:tc>
          <w:tcPr>
            <w:tcW w:w="993" w:type="dxa"/>
            <w:tcBorders>
              <w:top w:val="single" w:sz="4" w:space="0" w:color="auto"/>
              <w:left w:val="single" w:sz="4" w:space="0" w:color="auto"/>
              <w:bottom w:val="single" w:sz="4" w:space="0" w:color="auto"/>
              <w:right w:val="single" w:sz="4" w:space="0" w:color="auto"/>
            </w:tcBorders>
          </w:tcPr>
          <w:p w14:paraId="079C1AF9" w14:textId="7444A0E9" w:rsidR="00FE171E" w:rsidRDefault="00FE171E" w:rsidP="00FE171E">
            <w:pPr>
              <w:ind w:firstLine="34"/>
              <w:jc w:val="center"/>
              <w:rPr>
                <w:sz w:val="22"/>
                <w:lang w:val="kk-KZ"/>
              </w:rPr>
            </w:pPr>
            <w:r>
              <w:rPr>
                <w:sz w:val="22"/>
                <w:lang w:val="kk-KZ"/>
              </w:rPr>
              <w:t>14</w:t>
            </w:r>
          </w:p>
        </w:tc>
        <w:tc>
          <w:tcPr>
            <w:tcW w:w="3261" w:type="dxa"/>
            <w:tcBorders>
              <w:top w:val="single" w:sz="4" w:space="0" w:color="auto"/>
              <w:left w:val="single" w:sz="4" w:space="0" w:color="auto"/>
              <w:bottom w:val="single" w:sz="4" w:space="0" w:color="auto"/>
              <w:right w:val="single" w:sz="4" w:space="0" w:color="auto"/>
            </w:tcBorders>
          </w:tcPr>
          <w:p w14:paraId="0AC36A8C" w14:textId="24A37399" w:rsidR="00FE171E" w:rsidRPr="009A727E" w:rsidRDefault="00FE171E" w:rsidP="00FE171E">
            <w:pPr>
              <w:ind w:firstLine="0"/>
              <w:jc w:val="both"/>
              <w:rPr>
                <w:color w:val="000000" w:themeColor="text1"/>
                <w:sz w:val="22"/>
                <w:lang w:eastAsia="ko-KR"/>
              </w:rPr>
            </w:pPr>
            <w:r w:rsidRPr="00EC45D9">
              <w:rPr>
                <w:color w:val="000000" w:themeColor="text1"/>
                <w:sz w:val="22"/>
                <w:lang w:val="kk-KZ" w:eastAsia="ko-KR"/>
              </w:rPr>
              <w:t>Изучение</w:t>
            </w:r>
            <w:r w:rsidRPr="00EC45D9">
              <w:rPr>
                <w:color w:val="000000" w:themeColor="text1"/>
                <w:sz w:val="22"/>
                <w:lang w:eastAsia="ko-KR"/>
              </w:rPr>
              <w:t xml:space="preserve"> </w:t>
            </w:r>
            <w:r w:rsidRPr="00EC45D9">
              <w:rPr>
                <w:color w:val="000000" w:themeColor="text1"/>
                <w:sz w:val="22"/>
                <w:lang w:val="kk-KZ" w:eastAsia="ko-KR"/>
              </w:rPr>
              <w:t xml:space="preserve">действия тяжелых металлов </w:t>
            </w:r>
            <w:r>
              <w:rPr>
                <w:color w:val="000000" w:themeColor="text1"/>
                <w:sz w:val="22"/>
                <w:lang w:val="kk-KZ" w:eastAsia="ko-KR"/>
              </w:rPr>
              <w:t>(</w:t>
            </w:r>
            <w:r>
              <w:rPr>
                <w:color w:val="000000" w:themeColor="text1"/>
                <w:sz w:val="22"/>
                <w:lang w:val="en-US" w:eastAsia="ko-KR"/>
              </w:rPr>
              <w:t>ZN</w:t>
            </w:r>
            <w:r w:rsidRPr="00EC45D9">
              <w:rPr>
                <w:color w:val="000000" w:themeColor="text1"/>
                <w:sz w:val="22"/>
                <w:lang w:eastAsia="ko-KR"/>
              </w:rPr>
              <w:t xml:space="preserve">, </w:t>
            </w:r>
            <w:r>
              <w:rPr>
                <w:color w:val="000000" w:themeColor="text1"/>
                <w:sz w:val="22"/>
                <w:lang w:val="en-US" w:eastAsia="ko-KR"/>
              </w:rPr>
              <w:t>CD</w:t>
            </w:r>
            <w:r w:rsidRPr="00EC45D9">
              <w:rPr>
                <w:color w:val="000000" w:themeColor="text1"/>
                <w:sz w:val="22"/>
                <w:lang w:eastAsia="ko-KR"/>
              </w:rPr>
              <w:t xml:space="preserve">, </w:t>
            </w:r>
            <w:r>
              <w:rPr>
                <w:color w:val="000000" w:themeColor="text1"/>
                <w:sz w:val="22"/>
                <w:lang w:val="en-US" w:eastAsia="ko-KR"/>
              </w:rPr>
              <w:t>PB</w:t>
            </w:r>
            <w:r w:rsidRPr="00EC45D9">
              <w:rPr>
                <w:color w:val="000000" w:themeColor="text1"/>
                <w:sz w:val="22"/>
                <w:lang w:eastAsia="ko-KR"/>
              </w:rPr>
              <w:t xml:space="preserve">, </w:t>
            </w:r>
            <w:r>
              <w:rPr>
                <w:color w:val="000000" w:themeColor="text1"/>
                <w:sz w:val="22"/>
                <w:lang w:val="en-US" w:eastAsia="ko-KR"/>
              </w:rPr>
              <w:t>CU</w:t>
            </w:r>
            <w:r>
              <w:rPr>
                <w:color w:val="000000" w:themeColor="text1"/>
                <w:sz w:val="22"/>
                <w:lang w:eastAsia="ko-KR"/>
              </w:rPr>
              <w:t xml:space="preserve">) </w:t>
            </w:r>
            <w:r w:rsidRPr="00EC45D9">
              <w:rPr>
                <w:color w:val="000000" w:themeColor="text1"/>
                <w:sz w:val="22"/>
                <w:lang w:val="kk-KZ" w:eastAsia="ko-KR"/>
              </w:rPr>
              <w:t>на рост</w:t>
            </w:r>
            <w:r w:rsidRPr="00EC45D9">
              <w:rPr>
                <w:color w:val="000000" w:themeColor="text1"/>
                <w:sz w:val="22"/>
                <w:lang w:eastAsia="ko-KR"/>
              </w:rPr>
              <w:t xml:space="preserve"> </w:t>
            </w:r>
            <w:r w:rsidRPr="00EC45D9">
              <w:rPr>
                <w:i/>
                <w:color w:val="000000" w:themeColor="text1"/>
                <w:sz w:val="22"/>
                <w:lang w:val="en-US" w:eastAsia="ko-KR"/>
              </w:rPr>
              <w:t>E</w:t>
            </w:r>
            <w:r w:rsidRPr="00EC45D9">
              <w:rPr>
                <w:i/>
                <w:color w:val="000000" w:themeColor="text1"/>
                <w:sz w:val="22"/>
                <w:lang w:eastAsia="ko-KR"/>
              </w:rPr>
              <w:t xml:space="preserve">. </w:t>
            </w:r>
            <w:proofErr w:type="spellStart"/>
            <w:r w:rsidRPr="00EC45D9">
              <w:rPr>
                <w:i/>
                <w:color w:val="000000" w:themeColor="text1"/>
                <w:sz w:val="22"/>
                <w:lang w:val="en-US" w:eastAsia="ko-KR"/>
              </w:rPr>
              <w:t>Candensis</w:t>
            </w:r>
            <w:proofErr w:type="spellEnd"/>
            <w:r w:rsidRPr="00EC45D9">
              <w:rPr>
                <w:color w:val="000000" w:themeColor="text1"/>
                <w:sz w:val="22"/>
                <w:lang w:eastAsia="ko-KR"/>
              </w:rPr>
              <w:t xml:space="preserve"> </w:t>
            </w:r>
            <w:r>
              <w:rPr>
                <w:color w:val="000000" w:themeColor="text1"/>
                <w:sz w:val="22"/>
                <w:lang w:eastAsia="ko-KR"/>
              </w:rPr>
              <w:t>в модельных опытах</w:t>
            </w:r>
          </w:p>
        </w:tc>
        <w:tc>
          <w:tcPr>
            <w:tcW w:w="3967" w:type="dxa"/>
            <w:tcBorders>
              <w:top w:val="single" w:sz="4" w:space="0" w:color="auto"/>
              <w:left w:val="single" w:sz="4" w:space="0" w:color="auto"/>
              <w:bottom w:val="single" w:sz="4" w:space="0" w:color="auto"/>
              <w:right w:val="single" w:sz="4" w:space="0" w:color="auto"/>
            </w:tcBorders>
          </w:tcPr>
          <w:p w14:paraId="05DB3728" w14:textId="2D968B33" w:rsidR="00FE171E" w:rsidRPr="009A727E" w:rsidRDefault="00FE171E" w:rsidP="00FE171E">
            <w:pPr>
              <w:ind w:firstLine="0"/>
              <w:rPr>
                <w:color w:val="000000" w:themeColor="text1"/>
                <w:sz w:val="22"/>
                <w:lang w:eastAsia="ko-KR"/>
              </w:rPr>
            </w:pPr>
            <w:r w:rsidRPr="00EC45D9">
              <w:rPr>
                <w:color w:val="000000" w:themeColor="text1"/>
                <w:sz w:val="22"/>
                <w:lang w:val="kk-KZ" w:eastAsia="ko-KR"/>
              </w:rPr>
              <w:t>ҚазҰУ хабаршысы, Биология сериясы, №4 (</w:t>
            </w:r>
            <w:r>
              <w:rPr>
                <w:color w:val="000000" w:themeColor="text1"/>
                <w:sz w:val="22"/>
                <w:lang w:val="kk-KZ" w:eastAsia="ko-KR"/>
              </w:rPr>
              <w:t>49</w:t>
            </w:r>
            <w:r w:rsidRPr="00EC45D9">
              <w:rPr>
                <w:color w:val="000000" w:themeColor="text1"/>
                <w:sz w:val="22"/>
                <w:lang w:val="kk-KZ" w:eastAsia="ko-KR"/>
              </w:rPr>
              <w:t>), Алматы. – 201</w:t>
            </w:r>
            <w:r>
              <w:rPr>
                <w:color w:val="000000" w:themeColor="text1"/>
                <w:sz w:val="22"/>
                <w:lang w:val="kk-KZ" w:eastAsia="ko-KR"/>
              </w:rPr>
              <w:t>6</w:t>
            </w:r>
            <w:r w:rsidRPr="00EC45D9">
              <w:rPr>
                <w:color w:val="000000" w:themeColor="text1"/>
                <w:sz w:val="22"/>
                <w:lang w:val="kk-KZ" w:eastAsia="ko-KR"/>
              </w:rPr>
              <w:t>. - С.</w:t>
            </w:r>
            <w:r>
              <w:rPr>
                <w:color w:val="000000" w:themeColor="text1"/>
                <w:sz w:val="22"/>
                <w:lang w:val="kk-KZ" w:eastAsia="ko-KR"/>
              </w:rPr>
              <w:t>117</w:t>
            </w:r>
            <w:r w:rsidRPr="00EC45D9">
              <w:rPr>
                <w:color w:val="000000" w:themeColor="text1"/>
                <w:sz w:val="22"/>
                <w:lang w:val="kk-KZ" w:eastAsia="ko-KR"/>
              </w:rPr>
              <w:t xml:space="preserve"> -</w:t>
            </w:r>
            <w:r>
              <w:rPr>
                <w:color w:val="000000" w:themeColor="text1"/>
                <w:sz w:val="22"/>
                <w:lang w:val="kk-KZ" w:eastAsia="ko-KR"/>
              </w:rPr>
              <w:t>226</w:t>
            </w:r>
            <w:r w:rsidRPr="00EC45D9">
              <w:rPr>
                <w:color w:val="000000" w:themeColor="text1"/>
                <w:sz w:val="22"/>
                <w:lang w:val="kk-KZ" w:eastAsia="ko-KR"/>
              </w:rPr>
              <w:t>.</w:t>
            </w:r>
          </w:p>
        </w:tc>
        <w:tc>
          <w:tcPr>
            <w:tcW w:w="2837" w:type="dxa"/>
            <w:tcBorders>
              <w:top w:val="single" w:sz="4" w:space="0" w:color="auto"/>
              <w:left w:val="single" w:sz="4" w:space="0" w:color="auto"/>
              <w:bottom w:val="single" w:sz="4" w:space="0" w:color="auto"/>
              <w:right w:val="single" w:sz="4" w:space="0" w:color="auto"/>
            </w:tcBorders>
          </w:tcPr>
          <w:p w14:paraId="45DFB925" w14:textId="0366FC79" w:rsidR="00FE171E" w:rsidRPr="009A727E" w:rsidRDefault="00FE171E" w:rsidP="00FE171E">
            <w:pPr>
              <w:ind w:firstLine="169"/>
              <w:jc w:val="center"/>
              <w:rPr>
                <w:color w:val="000000" w:themeColor="text1"/>
                <w:sz w:val="22"/>
                <w:lang w:val="kk-KZ" w:eastAsia="ko-KR"/>
              </w:rPr>
            </w:pPr>
            <w:r w:rsidRPr="00EC45D9">
              <w:rPr>
                <w:color w:val="000000" w:themeColor="text1"/>
                <w:sz w:val="22"/>
                <w:lang w:val="kk-KZ" w:eastAsia="ko-KR"/>
              </w:rPr>
              <w:t>Бауенова М.О.,  Акмуханова Н.Р., Садвакасова А.К., Заядан Б.К., Болатхан К., Кирбаева Д.К.,</w:t>
            </w:r>
          </w:p>
        </w:tc>
      </w:tr>
      <w:tr w:rsidR="00FE171E" w:rsidRPr="004A771A" w14:paraId="46F21C36" w14:textId="77777777" w:rsidTr="006575C8">
        <w:trPr>
          <w:trHeight w:val="1491"/>
        </w:trPr>
        <w:tc>
          <w:tcPr>
            <w:tcW w:w="993" w:type="dxa"/>
            <w:tcBorders>
              <w:top w:val="single" w:sz="4" w:space="0" w:color="auto"/>
              <w:left w:val="single" w:sz="4" w:space="0" w:color="auto"/>
              <w:bottom w:val="single" w:sz="4" w:space="0" w:color="auto"/>
              <w:right w:val="single" w:sz="4" w:space="0" w:color="auto"/>
            </w:tcBorders>
          </w:tcPr>
          <w:p w14:paraId="75D48DF2" w14:textId="434D4DFA" w:rsidR="00FE171E" w:rsidRPr="009A727E" w:rsidRDefault="00FE171E" w:rsidP="00FE171E">
            <w:pPr>
              <w:ind w:firstLine="34"/>
              <w:jc w:val="center"/>
              <w:rPr>
                <w:sz w:val="22"/>
                <w:lang w:val="kk-KZ"/>
              </w:rPr>
            </w:pPr>
            <w:r>
              <w:rPr>
                <w:sz w:val="22"/>
                <w:lang w:val="en-US"/>
              </w:rPr>
              <w:t>15</w:t>
            </w:r>
          </w:p>
        </w:tc>
        <w:tc>
          <w:tcPr>
            <w:tcW w:w="3261" w:type="dxa"/>
            <w:tcBorders>
              <w:top w:val="single" w:sz="4" w:space="0" w:color="auto"/>
              <w:left w:val="single" w:sz="4" w:space="0" w:color="auto"/>
              <w:bottom w:val="single" w:sz="4" w:space="0" w:color="auto"/>
              <w:right w:val="single" w:sz="4" w:space="0" w:color="auto"/>
            </w:tcBorders>
          </w:tcPr>
          <w:p w14:paraId="76566F8D" w14:textId="6245572B" w:rsidR="00FE171E" w:rsidRPr="009A727E" w:rsidRDefault="00FE171E" w:rsidP="00FE171E">
            <w:pPr>
              <w:ind w:firstLine="0"/>
              <w:jc w:val="both"/>
              <w:rPr>
                <w:color w:val="000000" w:themeColor="text1"/>
                <w:sz w:val="22"/>
                <w:lang w:val="kk-KZ" w:eastAsia="ko-KR"/>
              </w:rPr>
            </w:pPr>
            <w:r w:rsidRPr="009A727E">
              <w:rPr>
                <w:color w:val="000000" w:themeColor="text1"/>
                <w:sz w:val="22"/>
                <w:lang w:val="kk-KZ" w:eastAsia="ko-KR"/>
              </w:rPr>
              <w:t xml:space="preserve">Әртүрлі концентрациялы цинк сульфатының </w:t>
            </w:r>
            <w:r w:rsidRPr="009A727E">
              <w:rPr>
                <w:i/>
                <w:color w:val="000000" w:themeColor="text1"/>
                <w:sz w:val="22"/>
                <w:lang w:val="kk-KZ" w:eastAsia="ko-KR"/>
              </w:rPr>
              <w:t>Spirulina platensis</w:t>
            </w:r>
            <w:r w:rsidRPr="009A727E">
              <w:rPr>
                <w:color w:val="000000" w:themeColor="text1"/>
                <w:sz w:val="22"/>
                <w:lang w:val="kk-KZ" w:eastAsia="ko-KR"/>
              </w:rPr>
              <w:t xml:space="preserve">-тің өнімділігіне әсері </w:t>
            </w:r>
          </w:p>
        </w:tc>
        <w:tc>
          <w:tcPr>
            <w:tcW w:w="3967" w:type="dxa"/>
            <w:tcBorders>
              <w:top w:val="single" w:sz="4" w:space="0" w:color="auto"/>
              <w:left w:val="single" w:sz="4" w:space="0" w:color="auto"/>
              <w:bottom w:val="single" w:sz="4" w:space="0" w:color="auto"/>
              <w:right w:val="single" w:sz="4" w:space="0" w:color="auto"/>
            </w:tcBorders>
          </w:tcPr>
          <w:p w14:paraId="192E07A8" w14:textId="77777777" w:rsidR="00FE171E" w:rsidRPr="009A727E" w:rsidRDefault="00FE171E" w:rsidP="00FE171E">
            <w:pPr>
              <w:ind w:firstLine="0"/>
              <w:rPr>
                <w:color w:val="000000" w:themeColor="text1"/>
                <w:sz w:val="22"/>
                <w:lang w:val="kk-KZ" w:eastAsia="ko-KR"/>
              </w:rPr>
            </w:pPr>
            <w:r w:rsidRPr="009A727E">
              <w:rPr>
                <w:color w:val="000000" w:themeColor="text1"/>
                <w:sz w:val="22"/>
                <w:lang w:val="kk-KZ" w:eastAsia="ko-KR"/>
              </w:rPr>
              <w:t>ҚазҰУ хабаршысы, Биология сериясы, №4 (56), Алматы. – 2012. - С.73 -75.</w:t>
            </w:r>
          </w:p>
          <w:p w14:paraId="5F5A2F06" w14:textId="05052F71" w:rsidR="00FE171E" w:rsidRPr="009A727E" w:rsidRDefault="00FE171E" w:rsidP="00FE171E">
            <w:pPr>
              <w:ind w:firstLine="0"/>
              <w:rPr>
                <w:color w:val="000000" w:themeColor="text1"/>
                <w:sz w:val="22"/>
                <w:lang w:val="kk-KZ" w:eastAsia="ko-KR"/>
              </w:rPr>
            </w:pPr>
            <w:r w:rsidRPr="009A727E">
              <w:rPr>
                <w:color w:val="000000" w:themeColor="text1"/>
                <w:sz w:val="22"/>
                <w:lang w:val="kk-KZ" w:eastAsia="ko-KR"/>
              </w:rPr>
              <w:t xml:space="preserve"> </w:t>
            </w:r>
            <w:hyperlink r:id="rId25" w:history="1">
              <w:r w:rsidRPr="009A727E">
                <w:rPr>
                  <w:rStyle w:val="a4"/>
                  <w:color w:val="000000" w:themeColor="text1"/>
                  <w:sz w:val="22"/>
                  <w:lang w:val="kk-KZ" w:eastAsia="ko-KR"/>
                </w:rPr>
                <w:t>https://bb.kaznu.kz/index.php/biology/article/view/316/289</w:t>
              </w:r>
            </w:hyperlink>
          </w:p>
          <w:p w14:paraId="59244439" w14:textId="77777777" w:rsidR="00FE171E" w:rsidRPr="009A727E" w:rsidRDefault="00FE171E" w:rsidP="00FE171E">
            <w:pPr>
              <w:ind w:firstLine="0"/>
              <w:rPr>
                <w:color w:val="000000" w:themeColor="text1"/>
                <w:sz w:val="22"/>
                <w:lang w:val="kk-KZ" w:eastAsia="ko-KR"/>
              </w:rPr>
            </w:pPr>
          </w:p>
          <w:p w14:paraId="6D027120" w14:textId="172150A3" w:rsidR="00FE171E" w:rsidRPr="009A727E" w:rsidRDefault="000A0DBC" w:rsidP="00FE171E">
            <w:pPr>
              <w:ind w:firstLine="0"/>
              <w:rPr>
                <w:color w:val="000000" w:themeColor="text1"/>
                <w:sz w:val="22"/>
                <w:lang w:val="kk-KZ" w:eastAsia="ko-KR"/>
              </w:rPr>
            </w:pPr>
            <w:hyperlink r:id="rId26" w:history="1">
              <w:r w:rsidR="00FE171E" w:rsidRPr="009A727E">
                <w:rPr>
                  <w:rStyle w:val="a4"/>
                  <w:color w:val="000000" w:themeColor="text1"/>
                  <w:sz w:val="22"/>
                  <w:lang w:val="kk-KZ" w:eastAsia="ko-KR"/>
                </w:rPr>
                <w:t>https://bb.kaznu.kz/index.php/biology/issue/view/18</w:t>
              </w:r>
            </w:hyperlink>
          </w:p>
        </w:tc>
        <w:tc>
          <w:tcPr>
            <w:tcW w:w="2837" w:type="dxa"/>
            <w:tcBorders>
              <w:top w:val="single" w:sz="4" w:space="0" w:color="auto"/>
              <w:left w:val="single" w:sz="4" w:space="0" w:color="auto"/>
              <w:bottom w:val="single" w:sz="4" w:space="0" w:color="auto"/>
              <w:right w:val="single" w:sz="4" w:space="0" w:color="auto"/>
            </w:tcBorders>
          </w:tcPr>
          <w:p w14:paraId="11BAD10A" w14:textId="606FB5BB" w:rsidR="00FE171E" w:rsidRPr="009A727E" w:rsidRDefault="00FE171E" w:rsidP="00FE171E">
            <w:pPr>
              <w:ind w:firstLine="169"/>
              <w:jc w:val="center"/>
              <w:rPr>
                <w:color w:val="000000" w:themeColor="text1"/>
                <w:sz w:val="22"/>
                <w:lang w:val="kk-KZ" w:eastAsia="ko-KR"/>
              </w:rPr>
            </w:pPr>
            <w:r w:rsidRPr="009A727E">
              <w:rPr>
                <w:color w:val="000000" w:themeColor="text1"/>
                <w:sz w:val="22"/>
                <w:lang w:val="kk-KZ" w:eastAsia="ko-KR"/>
              </w:rPr>
              <w:t>Заядан Б.К.,  Кирбаева Д.К., Уразбекова Г.Е., Темирбаев С.А.</w:t>
            </w:r>
          </w:p>
        </w:tc>
      </w:tr>
      <w:tr w:rsidR="0049222B" w:rsidRPr="0049222B" w14:paraId="4C8802D9" w14:textId="77777777" w:rsidTr="006575C8">
        <w:trPr>
          <w:trHeight w:val="1491"/>
        </w:trPr>
        <w:tc>
          <w:tcPr>
            <w:tcW w:w="993" w:type="dxa"/>
            <w:tcBorders>
              <w:top w:val="single" w:sz="4" w:space="0" w:color="auto"/>
              <w:left w:val="single" w:sz="4" w:space="0" w:color="auto"/>
              <w:bottom w:val="single" w:sz="4" w:space="0" w:color="auto"/>
              <w:right w:val="single" w:sz="4" w:space="0" w:color="auto"/>
            </w:tcBorders>
          </w:tcPr>
          <w:p w14:paraId="3868DD49" w14:textId="091FFAE5" w:rsidR="0049222B" w:rsidRPr="0049222B" w:rsidRDefault="0049222B" w:rsidP="00FE171E">
            <w:pPr>
              <w:ind w:firstLine="34"/>
              <w:jc w:val="center"/>
              <w:rPr>
                <w:sz w:val="22"/>
                <w:lang w:val="en-US"/>
              </w:rPr>
            </w:pPr>
            <w:r>
              <w:rPr>
                <w:sz w:val="22"/>
                <w:lang w:val="en-US"/>
              </w:rPr>
              <w:lastRenderedPageBreak/>
              <w:t>16</w:t>
            </w:r>
          </w:p>
        </w:tc>
        <w:tc>
          <w:tcPr>
            <w:tcW w:w="3261" w:type="dxa"/>
            <w:tcBorders>
              <w:top w:val="single" w:sz="4" w:space="0" w:color="auto"/>
              <w:left w:val="single" w:sz="4" w:space="0" w:color="auto"/>
              <w:bottom w:val="single" w:sz="4" w:space="0" w:color="auto"/>
              <w:right w:val="single" w:sz="4" w:space="0" w:color="auto"/>
            </w:tcBorders>
          </w:tcPr>
          <w:p w14:paraId="29FE09EB" w14:textId="725EAEA9" w:rsidR="0049222B" w:rsidRPr="009A727E" w:rsidRDefault="0049222B" w:rsidP="0049222B">
            <w:pPr>
              <w:ind w:firstLine="0"/>
              <w:jc w:val="both"/>
              <w:rPr>
                <w:color w:val="000000" w:themeColor="text1"/>
                <w:sz w:val="22"/>
                <w:lang w:val="kk-KZ" w:eastAsia="ko-KR"/>
              </w:rPr>
            </w:pPr>
            <w:r w:rsidRPr="0049222B">
              <w:rPr>
                <w:color w:val="000000" w:themeColor="text1"/>
                <w:sz w:val="22"/>
                <w:lang w:val="kk-KZ" w:eastAsia="ko-KR"/>
              </w:rPr>
              <w:t>Б</w:t>
            </w:r>
            <w:proofErr w:type="spellStart"/>
            <w:r>
              <w:rPr>
                <w:color w:val="000000" w:themeColor="text1"/>
                <w:sz w:val="22"/>
                <w:lang w:eastAsia="ko-KR"/>
              </w:rPr>
              <w:t>иологическая</w:t>
            </w:r>
            <w:proofErr w:type="spellEnd"/>
            <w:r>
              <w:rPr>
                <w:color w:val="000000" w:themeColor="text1"/>
                <w:sz w:val="22"/>
                <w:lang w:eastAsia="ko-KR"/>
              </w:rPr>
              <w:t xml:space="preserve"> активная добавка на основе биомассы</w:t>
            </w:r>
            <w:r w:rsidRPr="0049222B">
              <w:rPr>
                <w:color w:val="000000" w:themeColor="text1"/>
                <w:sz w:val="22"/>
                <w:lang w:val="kk-KZ" w:eastAsia="ko-KR"/>
              </w:rPr>
              <w:t xml:space="preserve"> </w:t>
            </w:r>
            <w:r w:rsidRPr="0049222B">
              <w:rPr>
                <w:i/>
                <w:color w:val="000000" w:themeColor="text1"/>
                <w:sz w:val="22"/>
                <w:lang w:val="kk-KZ" w:eastAsia="ko-KR"/>
              </w:rPr>
              <w:t>S</w:t>
            </w:r>
            <w:proofErr w:type="spellStart"/>
            <w:r w:rsidRPr="0049222B">
              <w:rPr>
                <w:i/>
                <w:color w:val="000000" w:themeColor="text1"/>
                <w:sz w:val="22"/>
                <w:lang w:val="en-US" w:eastAsia="ko-KR"/>
              </w:rPr>
              <w:t>pirulina</w:t>
            </w:r>
            <w:proofErr w:type="spellEnd"/>
            <w:r w:rsidRPr="0049222B">
              <w:rPr>
                <w:i/>
                <w:color w:val="000000" w:themeColor="text1"/>
                <w:sz w:val="22"/>
                <w:lang w:eastAsia="ko-KR"/>
              </w:rPr>
              <w:t xml:space="preserve"> </w:t>
            </w:r>
            <w:r w:rsidRPr="0049222B">
              <w:rPr>
                <w:i/>
                <w:color w:val="000000" w:themeColor="text1"/>
                <w:sz w:val="22"/>
                <w:lang w:val="en-US" w:eastAsia="ko-KR"/>
              </w:rPr>
              <w:t>platensis</w:t>
            </w:r>
            <w:r w:rsidRPr="0049222B">
              <w:rPr>
                <w:color w:val="000000" w:themeColor="text1"/>
                <w:sz w:val="22"/>
                <w:lang w:val="kk-KZ" w:eastAsia="ko-KR"/>
              </w:rPr>
              <w:t xml:space="preserve"> </w:t>
            </w:r>
            <w:r>
              <w:rPr>
                <w:color w:val="000000" w:themeColor="text1"/>
                <w:sz w:val="22"/>
                <w:lang w:val="kk-KZ" w:eastAsia="ko-KR"/>
              </w:rPr>
              <w:t>в комбинации с порошкоммкорнеплода моркови</w:t>
            </w:r>
            <w:r w:rsidRPr="0049222B">
              <w:rPr>
                <w:color w:val="000000" w:themeColor="text1"/>
                <w:sz w:val="22"/>
                <w:lang w:val="kk-KZ" w:eastAsia="ko-KR"/>
              </w:rPr>
              <w:t xml:space="preserve"> </w:t>
            </w:r>
          </w:p>
        </w:tc>
        <w:tc>
          <w:tcPr>
            <w:tcW w:w="3967" w:type="dxa"/>
            <w:tcBorders>
              <w:top w:val="single" w:sz="4" w:space="0" w:color="auto"/>
              <w:left w:val="single" w:sz="4" w:space="0" w:color="auto"/>
              <w:bottom w:val="single" w:sz="4" w:space="0" w:color="auto"/>
              <w:right w:val="single" w:sz="4" w:space="0" w:color="auto"/>
            </w:tcBorders>
          </w:tcPr>
          <w:p w14:paraId="7C26EABF" w14:textId="35E34C6A" w:rsidR="0049222B" w:rsidRDefault="0049222B" w:rsidP="0049222B">
            <w:pPr>
              <w:ind w:firstLine="0"/>
              <w:rPr>
                <w:color w:val="000000" w:themeColor="text1"/>
                <w:sz w:val="22"/>
                <w:lang w:val="kk-KZ" w:eastAsia="ko-KR"/>
              </w:rPr>
            </w:pPr>
            <w:r w:rsidRPr="0049222B">
              <w:rPr>
                <w:color w:val="000000" w:themeColor="text1"/>
                <w:sz w:val="22"/>
                <w:lang w:val="kk-KZ" w:eastAsia="ko-KR"/>
              </w:rPr>
              <w:t>Вестник КазНУ. Серия биологическая, 48(2), 2015</w:t>
            </w:r>
            <w:r>
              <w:rPr>
                <w:color w:val="000000" w:themeColor="text1"/>
                <w:sz w:val="22"/>
                <w:lang w:val="kk-KZ" w:eastAsia="ko-KR"/>
              </w:rPr>
              <w:t xml:space="preserve">. </w:t>
            </w:r>
            <w:r w:rsidRPr="0049222B">
              <w:rPr>
                <w:color w:val="000000" w:themeColor="text1"/>
                <w:sz w:val="22"/>
                <w:lang w:val="kk-KZ" w:eastAsia="ko-KR"/>
              </w:rPr>
              <w:t xml:space="preserve">135–137. </w:t>
            </w:r>
          </w:p>
          <w:p w14:paraId="6BF748C2" w14:textId="77777777" w:rsidR="0049222B" w:rsidRDefault="0049222B" w:rsidP="0049222B">
            <w:pPr>
              <w:ind w:firstLine="0"/>
              <w:rPr>
                <w:color w:val="000000" w:themeColor="text1"/>
                <w:sz w:val="22"/>
                <w:lang w:val="kk-KZ" w:eastAsia="ko-KR"/>
              </w:rPr>
            </w:pPr>
          </w:p>
          <w:p w14:paraId="11CF5264" w14:textId="6FD8EA4C" w:rsidR="0049222B" w:rsidRPr="009A727E" w:rsidRDefault="0049222B" w:rsidP="0049222B">
            <w:pPr>
              <w:ind w:firstLine="0"/>
              <w:rPr>
                <w:color w:val="000000" w:themeColor="text1"/>
                <w:sz w:val="22"/>
                <w:lang w:val="kk-KZ" w:eastAsia="ko-KR"/>
              </w:rPr>
            </w:pPr>
            <w:r w:rsidRPr="0049222B">
              <w:rPr>
                <w:color w:val="000000" w:themeColor="text1"/>
                <w:sz w:val="22"/>
                <w:lang w:val="kk-KZ" w:eastAsia="ko-KR"/>
              </w:rPr>
              <w:t>https://bb.kaznu.kz/index.php/biology/article/view/805</w:t>
            </w:r>
          </w:p>
        </w:tc>
        <w:tc>
          <w:tcPr>
            <w:tcW w:w="2837" w:type="dxa"/>
            <w:tcBorders>
              <w:top w:val="single" w:sz="4" w:space="0" w:color="auto"/>
              <w:left w:val="single" w:sz="4" w:space="0" w:color="auto"/>
              <w:bottom w:val="single" w:sz="4" w:space="0" w:color="auto"/>
              <w:right w:val="single" w:sz="4" w:space="0" w:color="auto"/>
            </w:tcBorders>
          </w:tcPr>
          <w:p w14:paraId="59988DE2" w14:textId="1A8BF222" w:rsidR="0049222B" w:rsidRPr="009A727E" w:rsidRDefault="0049222B" w:rsidP="0049222B">
            <w:pPr>
              <w:ind w:firstLine="169"/>
              <w:jc w:val="center"/>
              <w:rPr>
                <w:color w:val="000000" w:themeColor="text1"/>
                <w:sz w:val="22"/>
                <w:lang w:val="kk-KZ" w:eastAsia="ko-KR"/>
              </w:rPr>
            </w:pPr>
            <w:r w:rsidRPr="0049222B">
              <w:rPr>
                <w:color w:val="000000" w:themeColor="text1"/>
                <w:sz w:val="22"/>
                <w:lang w:val="kk-KZ" w:eastAsia="ko-KR"/>
              </w:rPr>
              <w:t>Жубанова, А. А., За</w:t>
            </w:r>
            <w:r>
              <w:rPr>
                <w:color w:val="000000" w:themeColor="text1"/>
                <w:sz w:val="22"/>
                <w:lang w:val="kk-KZ" w:eastAsia="ko-KR"/>
              </w:rPr>
              <w:t xml:space="preserve">ядан, Б. К., &amp; Кирбаева, Д.К. </w:t>
            </w:r>
          </w:p>
        </w:tc>
      </w:tr>
      <w:tr w:rsidR="00782D32" w:rsidRPr="00782D32" w14:paraId="31D6B8F6" w14:textId="77777777" w:rsidTr="006575C8">
        <w:trPr>
          <w:trHeight w:val="1491"/>
        </w:trPr>
        <w:tc>
          <w:tcPr>
            <w:tcW w:w="993" w:type="dxa"/>
            <w:tcBorders>
              <w:top w:val="single" w:sz="4" w:space="0" w:color="auto"/>
              <w:left w:val="single" w:sz="4" w:space="0" w:color="auto"/>
              <w:bottom w:val="single" w:sz="4" w:space="0" w:color="auto"/>
              <w:right w:val="single" w:sz="4" w:space="0" w:color="auto"/>
            </w:tcBorders>
          </w:tcPr>
          <w:p w14:paraId="6225F3AE" w14:textId="09FA5496" w:rsidR="00782D32" w:rsidRPr="00782D32" w:rsidRDefault="00782D32" w:rsidP="00FE171E">
            <w:pPr>
              <w:ind w:firstLine="34"/>
              <w:jc w:val="center"/>
              <w:rPr>
                <w:sz w:val="22"/>
                <w:highlight w:val="yellow"/>
              </w:rPr>
            </w:pPr>
            <w:r w:rsidRPr="000049B5">
              <w:rPr>
                <w:sz w:val="22"/>
              </w:rPr>
              <w:t>17</w:t>
            </w:r>
          </w:p>
        </w:tc>
        <w:tc>
          <w:tcPr>
            <w:tcW w:w="3261" w:type="dxa"/>
            <w:tcBorders>
              <w:top w:val="single" w:sz="4" w:space="0" w:color="auto"/>
              <w:left w:val="single" w:sz="4" w:space="0" w:color="auto"/>
              <w:bottom w:val="single" w:sz="4" w:space="0" w:color="auto"/>
              <w:right w:val="single" w:sz="4" w:space="0" w:color="auto"/>
            </w:tcBorders>
          </w:tcPr>
          <w:p w14:paraId="65025205" w14:textId="43A3F528" w:rsidR="00782D32" w:rsidRPr="00782D32" w:rsidRDefault="00782D32" w:rsidP="00782D32">
            <w:pPr>
              <w:ind w:firstLine="0"/>
              <w:jc w:val="both"/>
              <w:rPr>
                <w:color w:val="000000" w:themeColor="text1"/>
                <w:sz w:val="22"/>
                <w:highlight w:val="yellow"/>
                <w:lang w:val="kk-KZ" w:eastAsia="ko-KR"/>
              </w:rPr>
            </w:pPr>
            <w:r w:rsidRPr="00782D32">
              <w:rPr>
                <w:color w:val="000000" w:themeColor="text1"/>
                <w:sz w:val="22"/>
                <w:lang w:val="kk-KZ" w:eastAsia="ko-KR"/>
              </w:rPr>
              <w:t>К</w:t>
            </w:r>
            <w:r>
              <w:rPr>
                <w:color w:val="000000" w:themeColor="text1"/>
                <w:sz w:val="22"/>
                <w:lang w:val="kk-KZ" w:eastAsia="ko-KR"/>
              </w:rPr>
              <w:t xml:space="preserve">онструирование композиции, обладающей высокой биологической активностью, на основе рисовой шелухи и цианобактерии </w:t>
            </w:r>
            <w:r w:rsidRPr="00782D32">
              <w:rPr>
                <w:i/>
                <w:color w:val="000000" w:themeColor="text1"/>
                <w:sz w:val="22"/>
                <w:lang w:val="kk-KZ" w:eastAsia="ko-KR"/>
              </w:rPr>
              <w:t>Spirulina platensis</w:t>
            </w:r>
          </w:p>
        </w:tc>
        <w:tc>
          <w:tcPr>
            <w:tcW w:w="3967" w:type="dxa"/>
            <w:tcBorders>
              <w:top w:val="single" w:sz="4" w:space="0" w:color="auto"/>
              <w:left w:val="single" w:sz="4" w:space="0" w:color="auto"/>
              <w:bottom w:val="single" w:sz="4" w:space="0" w:color="auto"/>
              <w:right w:val="single" w:sz="4" w:space="0" w:color="auto"/>
            </w:tcBorders>
          </w:tcPr>
          <w:p w14:paraId="251174AB" w14:textId="79CB7048" w:rsidR="00782D32" w:rsidRPr="00782D32" w:rsidRDefault="00782D32" w:rsidP="0049222B">
            <w:pPr>
              <w:ind w:firstLine="0"/>
              <w:rPr>
                <w:color w:val="000000" w:themeColor="text1"/>
                <w:sz w:val="22"/>
                <w:highlight w:val="yellow"/>
                <w:lang w:val="kk-KZ" w:eastAsia="ko-KR"/>
              </w:rPr>
            </w:pPr>
            <w:r w:rsidRPr="00782D32">
              <w:rPr>
                <w:color w:val="000000" w:themeColor="text1"/>
                <w:sz w:val="22"/>
                <w:lang w:val="kk-KZ" w:eastAsia="ko-KR"/>
              </w:rPr>
              <w:t xml:space="preserve">Вестник КазНУ. Серия биологическая, 48(2), </w:t>
            </w:r>
            <w:r>
              <w:rPr>
                <w:color w:val="000000" w:themeColor="text1"/>
                <w:sz w:val="22"/>
                <w:lang w:val="kk-KZ" w:eastAsia="ko-KR"/>
              </w:rPr>
              <w:t xml:space="preserve">2015. –С. </w:t>
            </w:r>
            <w:r w:rsidRPr="00782D32">
              <w:rPr>
                <w:color w:val="000000" w:themeColor="text1"/>
                <w:sz w:val="22"/>
                <w:lang w:val="kk-KZ" w:eastAsia="ko-KR"/>
              </w:rPr>
              <w:t>120–122. извлечено от https://bb.kaznu.kz/index.php/biology/article/view/800</w:t>
            </w:r>
          </w:p>
        </w:tc>
        <w:tc>
          <w:tcPr>
            <w:tcW w:w="2837" w:type="dxa"/>
            <w:tcBorders>
              <w:top w:val="single" w:sz="4" w:space="0" w:color="auto"/>
              <w:left w:val="single" w:sz="4" w:space="0" w:color="auto"/>
              <w:bottom w:val="single" w:sz="4" w:space="0" w:color="auto"/>
              <w:right w:val="single" w:sz="4" w:space="0" w:color="auto"/>
            </w:tcBorders>
          </w:tcPr>
          <w:p w14:paraId="29B57859" w14:textId="7B9528F7" w:rsidR="00782D32" w:rsidRPr="00782D32" w:rsidRDefault="00782D32" w:rsidP="00782D32">
            <w:pPr>
              <w:ind w:firstLine="169"/>
              <w:jc w:val="center"/>
              <w:rPr>
                <w:color w:val="000000" w:themeColor="text1"/>
                <w:sz w:val="22"/>
                <w:highlight w:val="yellow"/>
                <w:lang w:val="kk-KZ" w:eastAsia="ko-KR"/>
              </w:rPr>
            </w:pPr>
            <w:r w:rsidRPr="00782D32">
              <w:rPr>
                <w:color w:val="000000" w:themeColor="text1"/>
                <w:sz w:val="22"/>
                <w:lang w:val="kk-KZ" w:eastAsia="ko-KR"/>
              </w:rPr>
              <w:t>Ерназарова, А. К., Акимбеков, Н. Ш., Жуб</w:t>
            </w:r>
            <w:r>
              <w:rPr>
                <w:color w:val="000000" w:themeColor="text1"/>
                <w:sz w:val="22"/>
                <w:lang w:val="kk-KZ" w:eastAsia="ko-KR"/>
              </w:rPr>
              <w:t xml:space="preserve">анова, А. А., Кирбаева, Д. К., </w:t>
            </w:r>
            <w:r w:rsidRPr="00782D32">
              <w:rPr>
                <w:color w:val="000000" w:themeColor="text1"/>
                <w:sz w:val="22"/>
                <w:lang w:val="kk-KZ" w:eastAsia="ko-KR"/>
              </w:rPr>
              <w:t xml:space="preserve"> Заядан, Б. К. </w:t>
            </w:r>
          </w:p>
        </w:tc>
      </w:tr>
      <w:tr w:rsidR="00FE171E" w:rsidRPr="009A727E" w14:paraId="15F30C35" w14:textId="77777777" w:rsidTr="006575C8">
        <w:tc>
          <w:tcPr>
            <w:tcW w:w="11058" w:type="dxa"/>
            <w:gridSpan w:val="4"/>
          </w:tcPr>
          <w:p w14:paraId="40CD1031" w14:textId="77777777" w:rsidR="00FE171E" w:rsidRPr="009A727E" w:rsidRDefault="00FE171E" w:rsidP="00FE171E">
            <w:pPr>
              <w:pStyle w:val="af2"/>
              <w:spacing w:before="0" w:after="0"/>
              <w:jc w:val="center"/>
              <w:rPr>
                <w:b/>
                <w:bCs/>
                <w:sz w:val="22"/>
                <w:szCs w:val="22"/>
                <w:lang w:val="kk-KZ"/>
              </w:rPr>
            </w:pPr>
            <w:r w:rsidRPr="009A727E">
              <w:rPr>
                <w:b/>
                <w:bCs/>
                <w:sz w:val="22"/>
                <w:szCs w:val="22"/>
                <w:lang w:val="kk-KZ"/>
              </w:rPr>
              <w:t xml:space="preserve">Ғылыми монография </w:t>
            </w:r>
          </w:p>
        </w:tc>
      </w:tr>
      <w:tr w:rsidR="00FE171E" w:rsidRPr="0049222B" w14:paraId="4653C3A4" w14:textId="77777777" w:rsidTr="006575C8">
        <w:trPr>
          <w:trHeight w:val="202"/>
        </w:trPr>
        <w:tc>
          <w:tcPr>
            <w:tcW w:w="993" w:type="dxa"/>
          </w:tcPr>
          <w:p w14:paraId="28281004" w14:textId="42892DC1" w:rsidR="00FE171E" w:rsidRPr="009A727E" w:rsidRDefault="00277EB5" w:rsidP="00B413C8">
            <w:pPr>
              <w:ind w:firstLine="0"/>
              <w:jc w:val="center"/>
              <w:rPr>
                <w:bCs/>
                <w:sz w:val="22"/>
                <w:lang w:val="kk-KZ"/>
              </w:rPr>
            </w:pPr>
            <w:r>
              <w:rPr>
                <w:bCs/>
                <w:sz w:val="22"/>
                <w:lang w:val="kk-KZ"/>
              </w:rPr>
              <w:t>18</w:t>
            </w:r>
          </w:p>
        </w:tc>
        <w:tc>
          <w:tcPr>
            <w:tcW w:w="3261" w:type="dxa"/>
          </w:tcPr>
          <w:p w14:paraId="23FB3D3A" w14:textId="639DAE7C" w:rsidR="00FE171E" w:rsidRPr="0049222B" w:rsidRDefault="00FE171E" w:rsidP="00FE171E">
            <w:pPr>
              <w:ind w:firstLine="313"/>
              <w:jc w:val="center"/>
              <w:rPr>
                <w:sz w:val="22"/>
              </w:rPr>
            </w:pPr>
            <w:r w:rsidRPr="006A0157">
              <w:rPr>
                <w:color w:val="000000"/>
                <w:spacing w:val="2"/>
                <w:sz w:val="22"/>
                <w:lang w:val="kk-KZ"/>
              </w:rPr>
              <w:t>«Қазақстанның плейстоцендік омыртқалы жануарлары»</w:t>
            </w:r>
          </w:p>
        </w:tc>
        <w:tc>
          <w:tcPr>
            <w:tcW w:w="3967" w:type="dxa"/>
          </w:tcPr>
          <w:p w14:paraId="333BACFB" w14:textId="77777777" w:rsidR="00FE171E" w:rsidRDefault="00FE171E" w:rsidP="00FE171E">
            <w:pPr>
              <w:ind w:firstLine="0"/>
              <w:jc w:val="center"/>
              <w:rPr>
                <w:color w:val="000000"/>
                <w:spacing w:val="2"/>
                <w:sz w:val="22"/>
                <w:lang w:val="kk-KZ"/>
              </w:rPr>
            </w:pPr>
            <w:r>
              <w:rPr>
                <w:color w:val="000000"/>
                <w:spacing w:val="2"/>
                <w:sz w:val="22"/>
                <w:lang w:val="kk-KZ"/>
              </w:rPr>
              <w:t>Қазақ университеті, Алматы</w:t>
            </w:r>
          </w:p>
          <w:p w14:paraId="78689064" w14:textId="0D68676C" w:rsidR="00FE171E" w:rsidRPr="009A727E" w:rsidRDefault="0049222B" w:rsidP="00FE171E">
            <w:pPr>
              <w:jc w:val="center"/>
              <w:rPr>
                <w:sz w:val="22"/>
                <w:lang w:val="kk-KZ"/>
              </w:rPr>
            </w:pPr>
            <w:r>
              <w:rPr>
                <w:color w:val="000000"/>
                <w:spacing w:val="2"/>
                <w:sz w:val="22"/>
                <w:lang w:val="kk-KZ"/>
              </w:rPr>
              <w:t>2025.</w:t>
            </w:r>
            <w:r w:rsidR="00FE171E">
              <w:rPr>
                <w:color w:val="000000"/>
                <w:spacing w:val="2"/>
                <w:sz w:val="22"/>
                <w:lang w:val="kk-KZ"/>
              </w:rPr>
              <w:t xml:space="preserve"> </w:t>
            </w:r>
            <w:r>
              <w:rPr>
                <w:color w:val="000000"/>
                <w:spacing w:val="2"/>
                <w:sz w:val="22"/>
                <w:lang w:val="kk-KZ"/>
              </w:rPr>
              <w:t xml:space="preserve">- </w:t>
            </w:r>
            <w:r w:rsidR="00FE171E" w:rsidRPr="0049222B">
              <w:rPr>
                <w:spacing w:val="2"/>
                <w:sz w:val="22"/>
                <w:lang w:val="kk-KZ"/>
              </w:rPr>
              <w:t>200 б</w:t>
            </w:r>
            <w:r>
              <w:rPr>
                <w:spacing w:val="2"/>
                <w:sz w:val="22"/>
                <w:lang w:val="kk-KZ"/>
              </w:rPr>
              <w:t>.</w:t>
            </w:r>
          </w:p>
        </w:tc>
        <w:tc>
          <w:tcPr>
            <w:tcW w:w="2837" w:type="dxa"/>
          </w:tcPr>
          <w:p w14:paraId="1276464D" w14:textId="77777777" w:rsidR="00FE171E" w:rsidRDefault="00FE171E" w:rsidP="00FE171E">
            <w:pPr>
              <w:ind w:firstLine="28"/>
              <w:jc w:val="center"/>
              <w:rPr>
                <w:color w:val="000000"/>
                <w:spacing w:val="2"/>
                <w:sz w:val="22"/>
                <w:lang w:val="kk-KZ"/>
              </w:rPr>
            </w:pPr>
            <w:r>
              <w:rPr>
                <w:color w:val="000000"/>
                <w:spacing w:val="2"/>
                <w:sz w:val="22"/>
                <w:lang w:val="kk-KZ"/>
              </w:rPr>
              <w:t>Назымбетова Г.Ш.,</w:t>
            </w:r>
          </w:p>
          <w:p w14:paraId="5E78409E" w14:textId="738D76FF" w:rsidR="00FE171E" w:rsidRPr="009A727E" w:rsidRDefault="00FE171E" w:rsidP="00FE171E">
            <w:pPr>
              <w:ind w:firstLine="0"/>
              <w:jc w:val="center"/>
              <w:rPr>
                <w:sz w:val="22"/>
                <w:lang w:val="kk-KZ"/>
              </w:rPr>
            </w:pPr>
            <w:r w:rsidRPr="009A727E">
              <w:rPr>
                <w:color w:val="000000"/>
                <w:spacing w:val="2"/>
                <w:sz w:val="22"/>
                <w:lang w:val="kk-KZ"/>
              </w:rPr>
              <w:t>Кирбаева Д.К.</w:t>
            </w:r>
          </w:p>
        </w:tc>
      </w:tr>
      <w:tr w:rsidR="00FE171E" w:rsidRPr="0049222B" w14:paraId="48B639B6" w14:textId="77777777" w:rsidTr="006575C8">
        <w:trPr>
          <w:trHeight w:val="202"/>
        </w:trPr>
        <w:tc>
          <w:tcPr>
            <w:tcW w:w="11058" w:type="dxa"/>
            <w:gridSpan w:val="4"/>
          </w:tcPr>
          <w:p w14:paraId="1C7B7EA5" w14:textId="77777777" w:rsidR="00FE171E" w:rsidRPr="009A727E" w:rsidRDefault="00FE171E" w:rsidP="00FE171E">
            <w:pPr>
              <w:jc w:val="center"/>
              <w:rPr>
                <w:b/>
                <w:color w:val="000000"/>
                <w:spacing w:val="2"/>
                <w:sz w:val="22"/>
                <w:lang w:val="kk-KZ"/>
              </w:rPr>
            </w:pPr>
            <w:r w:rsidRPr="009A727E">
              <w:rPr>
                <w:b/>
                <w:color w:val="000000"/>
                <w:spacing w:val="2"/>
                <w:sz w:val="22"/>
                <w:lang w:val="kk-KZ"/>
              </w:rPr>
              <w:t>Оқу құралы</w:t>
            </w:r>
          </w:p>
        </w:tc>
      </w:tr>
      <w:tr w:rsidR="00FE171E" w:rsidRPr="0049222B" w14:paraId="2CCB0AAC" w14:textId="77777777" w:rsidTr="00E024A4">
        <w:trPr>
          <w:trHeight w:val="336"/>
        </w:trPr>
        <w:tc>
          <w:tcPr>
            <w:tcW w:w="993" w:type="dxa"/>
          </w:tcPr>
          <w:p w14:paraId="11D0D6AF" w14:textId="151B1AFC" w:rsidR="00FE171E" w:rsidRPr="009A727E" w:rsidRDefault="00FE171E" w:rsidP="00FE171E">
            <w:pPr>
              <w:ind w:firstLine="0"/>
              <w:rPr>
                <w:sz w:val="22"/>
                <w:lang w:val="kk-KZ"/>
              </w:rPr>
            </w:pPr>
          </w:p>
        </w:tc>
        <w:tc>
          <w:tcPr>
            <w:tcW w:w="3261" w:type="dxa"/>
          </w:tcPr>
          <w:p w14:paraId="142325BA" w14:textId="6CB4B333" w:rsidR="00FE171E" w:rsidRPr="009A727E" w:rsidRDefault="00FE171E" w:rsidP="00FE171E">
            <w:pPr>
              <w:ind w:firstLine="0"/>
              <w:jc w:val="center"/>
              <w:rPr>
                <w:color w:val="000000"/>
                <w:spacing w:val="2"/>
                <w:sz w:val="22"/>
                <w:lang w:val="kk-KZ"/>
              </w:rPr>
            </w:pPr>
          </w:p>
        </w:tc>
        <w:tc>
          <w:tcPr>
            <w:tcW w:w="3967" w:type="dxa"/>
          </w:tcPr>
          <w:p w14:paraId="236B010D" w14:textId="7725ED4F" w:rsidR="00FE171E" w:rsidRPr="009A727E" w:rsidRDefault="00FE171E" w:rsidP="00FE171E">
            <w:pPr>
              <w:ind w:firstLine="0"/>
              <w:jc w:val="center"/>
              <w:rPr>
                <w:color w:val="000000"/>
                <w:spacing w:val="2"/>
                <w:sz w:val="22"/>
                <w:lang w:val="kk-KZ"/>
              </w:rPr>
            </w:pPr>
          </w:p>
        </w:tc>
        <w:tc>
          <w:tcPr>
            <w:tcW w:w="2837" w:type="dxa"/>
          </w:tcPr>
          <w:p w14:paraId="5B141734" w14:textId="5650DC72" w:rsidR="00FE171E" w:rsidRPr="009A727E" w:rsidRDefault="00FE171E" w:rsidP="00FE171E">
            <w:pPr>
              <w:ind w:firstLine="28"/>
              <w:jc w:val="center"/>
              <w:rPr>
                <w:color w:val="000000"/>
                <w:spacing w:val="2"/>
                <w:sz w:val="22"/>
                <w:lang w:val="kk-KZ"/>
              </w:rPr>
            </w:pPr>
          </w:p>
        </w:tc>
      </w:tr>
      <w:tr w:rsidR="00FE171E" w:rsidRPr="0049222B" w14:paraId="37B1C9BC" w14:textId="77777777" w:rsidTr="006575C8">
        <w:trPr>
          <w:trHeight w:val="202"/>
        </w:trPr>
        <w:tc>
          <w:tcPr>
            <w:tcW w:w="11058" w:type="dxa"/>
            <w:gridSpan w:val="4"/>
          </w:tcPr>
          <w:p w14:paraId="046527BA" w14:textId="29332D5B" w:rsidR="00FE171E" w:rsidRPr="009A727E" w:rsidRDefault="00FE171E" w:rsidP="00FE171E">
            <w:pPr>
              <w:jc w:val="center"/>
              <w:rPr>
                <w:b/>
                <w:color w:val="000000"/>
                <w:spacing w:val="2"/>
                <w:sz w:val="22"/>
                <w:lang w:val="kk-KZ"/>
              </w:rPr>
            </w:pPr>
            <w:r w:rsidRPr="009A727E">
              <w:rPr>
                <w:b/>
                <w:color w:val="000000"/>
                <w:spacing w:val="2"/>
                <w:sz w:val="22"/>
                <w:lang w:val="kk-KZ"/>
              </w:rPr>
              <w:t>Патент</w:t>
            </w:r>
          </w:p>
        </w:tc>
      </w:tr>
      <w:tr w:rsidR="00FE171E" w:rsidRPr="0070139D" w14:paraId="4AF27B98" w14:textId="77777777" w:rsidTr="006575C8">
        <w:trPr>
          <w:trHeight w:val="202"/>
        </w:trPr>
        <w:tc>
          <w:tcPr>
            <w:tcW w:w="993" w:type="dxa"/>
          </w:tcPr>
          <w:p w14:paraId="3A950FDB" w14:textId="4141C291" w:rsidR="00FE171E" w:rsidRPr="0049222B" w:rsidRDefault="00277EB5" w:rsidP="00B413C8">
            <w:pPr>
              <w:ind w:firstLine="0"/>
              <w:jc w:val="center"/>
              <w:rPr>
                <w:sz w:val="22"/>
                <w:lang w:val="kk-KZ"/>
              </w:rPr>
            </w:pPr>
            <w:r>
              <w:rPr>
                <w:sz w:val="22"/>
                <w:lang w:val="kk-KZ"/>
              </w:rPr>
              <w:t>19</w:t>
            </w:r>
          </w:p>
        </w:tc>
        <w:tc>
          <w:tcPr>
            <w:tcW w:w="3261" w:type="dxa"/>
          </w:tcPr>
          <w:p w14:paraId="038E273E" w14:textId="4832A2C7" w:rsidR="00FE171E" w:rsidRPr="009A727E" w:rsidRDefault="00FE171E" w:rsidP="00FE171E">
            <w:pPr>
              <w:ind w:firstLine="0"/>
              <w:jc w:val="both"/>
              <w:rPr>
                <w:color w:val="000000"/>
                <w:spacing w:val="2"/>
                <w:sz w:val="22"/>
                <w:lang w:val="kk-KZ"/>
              </w:rPr>
            </w:pPr>
            <w:r w:rsidRPr="009A727E">
              <w:rPr>
                <w:color w:val="000000"/>
                <w:spacing w:val="2"/>
                <w:sz w:val="22"/>
                <w:lang w:val="kk-KZ"/>
              </w:rPr>
              <w:t xml:space="preserve">Биологические свойства биопрепарата «Spirulina-Life». </w:t>
            </w:r>
          </w:p>
        </w:tc>
        <w:tc>
          <w:tcPr>
            <w:tcW w:w="3967" w:type="dxa"/>
          </w:tcPr>
          <w:p w14:paraId="2249898E" w14:textId="77777777" w:rsidR="00FE171E" w:rsidRPr="009A727E" w:rsidRDefault="00FE171E" w:rsidP="00FE171E">
            <w:pPr>
              <w:ind w:firstLine="0"/>
              <w:jc w:val="center"/>
              <w:rPr>
                <w:color w:val="000000"/>
                <w:spacing w:val="2"/>
                <w:sz w:val="22"/>
                <w:lang w:val="kk-KZ"/>
              </w:rPr>
            </w:pPr>
            <w:r w:rsidRPr="009A727E">
              <w:rPr>
                <w:color w:val="000000"/>
                <w:spacing w:val="2"/>
                <w:sz w:val="22"/>
                <w:lang w:val="kk-KZ"/>
              </w:rPr>
              <w:t>Инновационный патент РК</w:t>
            </w:r>
          </w:p>
          <w:p w14:paraId="3F334F7D" w14:textId="7A2EBF29" w:rsidR="00FE171E" w:rsidRDefault="00FE171E" w:rsidP="00FE171E">
            <w:pPr>
              <w:ind w:firstLine="0"/>
              <w:jc w:val="center"/>
              <w:rPr>
                <w:color w:val="000000"/>
                <w:spacing w:val="2"/>
                <w:sz w:val="22"/>
                <w:lang w:val="kk-KZ"/>
              </w:rPr>
            </w:pPr>
            <w:r w:rsidRPr="009A727E">
              <w:rPr>
                <w:color w:val="000000"/>
                <w:spacing w:val="2"/>
                <w:sz w:val="22"/>
                <w:lang w:val="kk-KZ"/>
              </w:rPr>
              <w:t>№70938  2009/ 1259.1</w:t>
            </w:r>
          </w:p>
          <w:p w14:paraId="04C37F05" w14:textId="77777777" w:rsidR="00FE171E" w:rsidRPr="00874ED2" w:rsidRDefault="00FE171E" w:rsidP="00FE171E">
            <w:pPr>
              <w:ind w:firstLine="0"/>
              <w:jc w:val="center"/>
              <w:rPr>
                <w:color w:val="000000"/>
                <w:spacing w:val="2"/>
                <w:sz w:val="22"/>
                <w:lang w:val="kk-KZ"/>
              </w:rPr>
            </w:pPr>
            <w:r w:rsidRPr="00874ED2">
              <w:rPr>
                <w:color w:val="000000"/>
                <w:spacing w:val="2"/>
                <w:sz w:val="22"/>
                <w:lang w:val="kk-KZ"/>
              </w:rPr>
              <w:t>Номер инновационного патента: 24807</w:t>
            </w:r>
          </w:p>
          <w:p w14:paraId="16B417A6" w14:textId="41AA88C8" w:rsidR="00FE171E" w:rsidRDefault="00FE171E" w:rsidP="00FE171E">
            <w:pPr>
              <w:ind w:firstLine="0"/>
              <w:jc w:val="center"/>
              <w:rPr>
                <w:color w:val="000000"/>
                <w:spacing w:val="2"/>
                <w:sz w:val="22"/>
                <w:lang w:val="kk-KZ"/>
              </w:rPr>
            </w:pPr>
            <w:r w:rsidRPr="00874ED2">
              <w:rPr>
                <w:color w:val="000000"/>
                <w:spacing w:val="2"/>
                <w:sz w:val="22"/>
                <w:lang w:val="kk-KZ"/>
              </w:rPr>
              <w:t>Опубликовано: 15.11.2011</w:t>
            </w:r>
          </w:p>
          <w:p w14:paraId="2C20EDC1" w14:textId="6633F139" w:rsidR="00FE171E" w:rsidRDefault="000A0DBC" w:rsidP="00FE171E">
            <w:pPr>
              <w:ind w:firstLine="0"/>
              <w:jc w:val="center"/>
              <w:rPr>
                <w:color w:val="000000"/>
                <w:spacing w:val="2"/>
                <w:sz w:val="22"/>
                <w:lang w:val="kk-KZ"/>
              </w:rPr>
            </w:pPr>
            <w:hyperlink r:id="rId27" w:history="1">
              <w:r w:rsidR="00FE171E" w:rsidRPr="00160281">
                <w:rPr>
                  <w:rStyle w:val="a4"/>
                  <w:spacing w:val="2"/>
                  <w:sz w:val="22"/>
                  <w:lang w:val="kk-KZ"/>
                </w:rPr>
                <w:t>https://kz.patents.s</w:t>
              </w:r>
              <w:bookmarkStart w:id="0" w:name="_GoBack"/>
              <w:bookmarkEnd w:id="0"/>
              <w:r w:rsidR="00FE171E" w:rsidRPr="00160281">
                <w:rPr>
                  <w:rStyle w:val="a4"/>
                  <w:spacing w:val="2"/>
                  <w:sz w:val="22"/>
                  <w:lang w:val="kk-KZ"/>
                </w:rPr>
                <w:t>u/4-ip24807-biologicheski-aktivnaya-dobavka-k-pishhe-spirulina-life.html</w:t>
              </w:r>
            </w:hyperlink>
          </w:p>
          <w:p w14:paraId="7F843176" w14:textId="7CE1B54E" w:rsidR="00FE171E" w:rsidRPr="009A727E" w:rsidRDefault="00FE171E" w:rsidP="00FE171E">
            <w:pPr>
              <w:ind w:firstLine="0"/>
              <w:jc w:val="center"/>
              <w:rPr>
                <w:color w:val="000000"/>
                <w:spacing w:val="2"/>
                <w:sz w:val="22"/>
                <w:lang w:val="kk-KZ"/>
              </w:rPr>
            </w:pPr>
            <w:r w:rsidRPr="0070139D">
              <w:rPr>
                <w:color w:val="000000"/>
                <w:spacing w:val="2"/>
                <w:sz w:val="22"/>
                <w:lang w:val="kk-KZ"/>
              </w:rPr>
              <w:t>file:///C:/Users/User/Downloads/ip24807-kz.patents.su.pdf</w:t>
            </w:r>
          </w:p>
        </w:tc>
        <w:tc>
          <w:tcPr>
            <w:tcW w:w="2837" w:type="dxa"/>
          </w:tcPr>
          <w:p w14:paraId="078261DE" w14:textId="77777777" w:rsidR="00FE171E" w:rsidRDefault="00FE171E" w:rsidP="00FE171E">
            <w:pPr>
              <w:ind w:firstLine="169"/>
              <w:jc w:val="center"/>
              <w:rPr>
                <w:i/>
                <w:color w:val="000000"/>
                <w:spacing w:val="2"/>
                <w:sz w:val="22"/>
                <w:u w:val="single"/>
                <w:lang w:val="kk-KZ"/>
              </w:rPr>
            </w:pPr>
            <w:r w:rsidRPr="009A727E">
              <w:rPr>
                <w:color w:val="000000"/>
                <w:spacing w:val="2"/>
                <w:sz w:val="22"/>
                <w:lang w:val="kk-KZ"/>
              </w:rPr>
              <w:t xml:space="preserve">Синявский Ю.А., Жубанова А.А., Заядан Б.К., </w:t>
            </w:r>
            <w:r w:rsidRPr="009A727E">
              <w:rPr>
                <w:i/>
                <w:color w:val="000000"/>
                <w:spacing w:val="2"/>
                <w:sz w:val="22"/>
                <w:u w:val="single"/>
                <w:lang w:val="kk-KZ"/>
              </w:rPr>
              <w:t>Кирбаева Д.К.</w:t>
            </w:r>
            <w:r>
              <w:rPr>
                <w:i/>
                <w:color w:val="000000"/>
                <w:spacing w:val="2"/>
                <w:sz w:val="22"/>
                <w:u w:val="single"/>
                <w:lang w:val="kk-KZ"/>
              </w:rPr>
              <w:t>,</w:t>
            </w:r>
          </w:p>
          <w:p w14:paraId="1EF3AE7A" w14:textId="77777777" w:rsidR="00FE171E" w:rsidRDefault="00FE171E" w:rsidP="00FE171E">
            <w:pPr>
              <w:ind w:firstLine="169"/>
              <w:jc w:val="center"/>
              <w:rPr>
                <w:color w:val="000000"/>
                <w:spacing w:val="2"/>
                <w:sz w:val="22"/>
                <w:lang w:val="kk-KZ"/>
              </w:rPr>
            </w:pPr>
            <w:r w:rsidRPr="00874ED2">
              <w:rPr>
                <w:color w:val="000000"/>
                <w:spacing w:val="2"/>
                <w:sz w:val="22"/>
                <w:lang w:val="kk-KZ"/>
              </w:rPr>
              <w:t>Сулейменова Ж.М.</w:t>
            </w:r>
          </w:p>
          <w:p w14:paraId="05794A74" w14:textId="77777777" w:rsidR="00FE171E" w:rsidRDefault="00FE171E" w:rsidP="00FE171E">
            <w:pPr>
              <w:ind w:firstLine="169"/>
              <w:jc w:val="center"/>
              <w:rPr>
                <w:color w:val="000000"/>
                <w:spacing w:val="2"/>
                <w:sz w:val="22"/>
                <w:lang w:val="kk-KZ"/>
              </w:rPr>
            </w:pPr>
          </w:p>
          <w:p w14:paraId="0D6A8810" w14:textId="674F6531" w:rsidR="00FE171E" w:rsidRPr="00874ED2" w:rsidRDefault="00FE171E" w:rsidP="00FE171E">
            <w:pPr>
              <w:ind w:firstLine="169"/>
              <w:jc w:val="center"/>
              <w:rPr>
                <w:color w:val="000000"/>
                <w:spacing w:val="2"/>
                <w:sz w:val="22"/>
                <w:lang w:val="kk-KZ"/>
              </w:rPr>
            </w:pPr>
          </w:p>
        </w:tc>
      </w:tr>
      <w:tr w:rsidR="00FE171E" w:rsidRPr="004A771A" w14:paraId="313A18F9" w14:textId="77777777" w:rsidTr="006575C8">
        <w:trPr>
          <w:trHeight w:val="202"/>
        </w:trPr>
        <w:tc>
          <w:tcPr>
            <w:tcW w:w="993" w:type="dxa"/>
          </w:tcPr>
          <w:p w14:paraId="7B53E668" w14:textId="1E55DD35" w:rsidR="00FE171E" w:rsidRPr="00E15900" w:rsidRDefault="00277EB5" w:rsidP="00B413C8">
            <w:pPr>
              <w:ind w:firstLine="0"/>
              <w:jc w:val="center"/>
              <w:rPr>
                <w:sz w:val="22"/>
                <w:lang w:val="en-US"/>
              </w:rPr>
            </w:pPr>
            <w:r>
              <w:rPr>
                <w:sz w:val="22"/>
                <w:lang w:val="en-US"/>
              </w:rPr>
              <w:t>20</w:t>
            </w:r>
          </w:p>
        </w:tc>
        <w:tc>
          <w:tcPr>
            <w:tcW w:w="3261" w:type="dxa"/>
          </w:tcPr>
          <w:p w14:paraId="5CBB17FE" w14:textId="7FD77BE6" w:rsidR="00FE171E" w:rsidRPr="009A727E" w:rsidRDefault="00FE171E" w:rsidP="00FE171E">
            <w:pPr>
              <w:ind w:firstLine="0"/>
              <w:jc w:val="both"/>
              <w:rPr>
                <w:color w:val="000000"/>
                <w:spacing w:val="2"/>
                <w:sz w:val="22"/>
                <w:lang w:val="kk-KZ"/>
              </w:rPr>
            </w:pPr>
            <w:r w:rsidRPr="009A727E">
              <w:rPr>
                <w:color w:val="000000"/>
                <w:spacing w:val="2"/>
                <w:sz w:val="22"/>
                <w:lang w:val="kk-KZ"/>
              </w:rPr>
              <w:t>Способ производство хлебобулочных изделий, обргащенной спирулиной</w:t>
            </w:r>
          </w:p>
        </w:tc>
        <w:tc>
          <w:tcPr>
            <w:tcW w:w="3967" w:type="dxa"/>
          </w:tcPr>
          <w:p w14:paraId="109460FD" w14:textId="50C2133D" w:rsidR="00FE171E" w:rsidRPr="009A727E" w:rsidRDefault="00FE171E" w:rsidP="00FE171E">
            <w:pPr>
              <w:ind w:firstLine="0"/>
              <w:jc w:val="center"/>
              <w:rPr>
                <w:color w:val="000000"/>
                <w:spacing w:val="2"/>
                <w:sz w:val="22"/>
                <w:lang w:val="kk-KZ"/>
              </w:rPr>
            </w:pPr>
            <w:r w:rsidRPr="009A727E">
              <w:rPr>
                <w:color w:val="000000"/>
                <w:spacing w:val="2"/>
                <w:sz w:val="22"/>
                <w:lang w:val="kk-KZ"/>
              </w:rPr>
              <w:t>Инновационный патент РК №31116, 2015</w:t>
            </w:r>
          </w:p>
        </w:tc>
        <w:tc>
          <w:tcPr>
            <w:tcW w:w="2837" w:type="dxa"/>
          </w:tcPr>
          <w:p w14:paraId="27598B19" w14:textId="6789C29D" w:rsidR="00FE171E" w:rsidRPr="009A727E" w:rsidRDefault="00FE171E" w:rsidP="00FE171E">
            <w:pPr>
              <w:ind w:firstLine="169"/>
              <w:jc w:val="center"/>
              <w:rPr>
                <w:color w:val="000000"/>
                <w:spacing w:val="2"/>
                <w:sz w:val="22"/>
                <w:lang w:val="kk-KZ"/>
              </w:rPr>
            </w:pPr>
            <w:r w:rsidRPr="009A727E">
              <w:rPr>
                <w:color w:val="000000"/>
                <w:spacing w:val="2"/>
                <w:sz w:val="22"/>
                <w:lang w:val="kk-KZ"/>
              </w:rPr>
              <w:t xml:space="preserve">Заядан Б.К., Синявский Ю.А., Жубанова А.А., </w:t>
            </w:r>
            <w:r w:rsidRPr="009A727E">
              <w:rPr>
                <w:i/>
                <w:color w:val="000000"/>
                <w:spacing w:val="2"/>
                <w:sz w:val="22"/>
                <w:u w:val="single"/>
                <w:lang w:val="kk-KZ"/>
              </w:rPr>
              <w:t>Кирбаева Д.К.,</w:t>
            </w:r>
            <w:r w:rsidRPr="009A727E">
              <w:rPr>
                <w:sz w:val="22"/>
                <w:lang w:val="kk-KZ"/>
              </w:rPr>
              <w:t xml:space="preserve"> </w:t>
            </w:r>
            <w:r w:rsidRPr="009A727E">
              <w:rPr>
                <w:color w:val="000000"/>
                <w:spacing w:val="2"/>
                <w:sz w:val="22"/>
                <w:lang w:val="kk-KZ"/>
              </w:rPr>
              <w:t>Садвакасова А.К.</w:t>
            </w:r>
          </w:p>
        </w:tc>
      </w:tr>
      <w:tr w:rsidR="00FE171E" w:rsidRPr="004A771A" w14:paraId="21610F40" w14:textId="77777777" w:rsidTr="006575C8">
        <w:trPr>
          <w:trHeight w:val="202"/>
        </w:trPr>
        <w:tc>
          <w:tcPr>
            <w:tcW w:w="993" w:type="dxa"/>
          </w:tcPr>
          <w:p w14:paraId="0FD07239" w14:textId="1C1DBEE4" w:rsidR="00FE171E" w:rsidRPr="00E15900" w:rsidRDefault="00277EB5" w:rsidP="00B413C8">
            <w:pPr>
              <w:ind w:firstLine="0"/>
              <w:jc w:val="center"/>
              <w:rPr>
                <w:sz w:val="22"/>
                <w:lang w:val="en-US"/>
              </w:rPr>
            </w:pPr>
            <w:r>
              <w:rPr>
                <w:sz w:val="22"/>
                <w:lang w:val="en-US"/>
              </w:rPr>
              <w:t>21</w:t>
            </w:r>
          </w:p>
        </w:tc>
        <w:tc>
          <w:tcPr>
            <w:tcW w:w="3261" w:type="dxa"/>
          </w:tcPr>
          <w:p w14:paraId="4ABAAF13" w14:textId="1A8DE4C8" w:rsidR="00FE171E" w:rsidRPr="009A727E" w:rsidRDefault="00FE171E" w:rsidP="00FE171E">
            <w:pPr>
              <w:ind w:firstLine="313"/>
              <w:jc w:val="both"/>
              <w:rPr>
                <w:color w:val="000000"/>
                <w:spacing w:val="2"/>
                <w:sz w:val="22"/>
                <w:lang w:val="kk-KZ"/>
              </w:rPr>
            </w:pPr>
            <w:r w:rsidRPr="009A727E">
              <w:rPr>
                <w:color w:val="000000"/>
                <w:spacing w:val="2"/>
                <w:sz w:val="22"/>
                <w:lang w:val="kk-KZ"/>
              </w:rPr>
              <w:t xml:space="preserve">Штамм цианобактерии </w:t>
            </w:r>
            <w:r w:rsidRPr="009A727E">
              <w:rPr>
                <w:i/>
                <w:color w:val="000000"/>
                <w:spacing w:val="2"/>
                <w:sz w:val="22"/>
                <w:lang w:val="kk-KZ"/>
              </w:rPr>
              <w:t>Trichormus variabilis</w:t>
            </w:r>
            <w:r w:rsidRPr="009A727E">
              <w:rPr>
                <w:color w:val="000000"/>
                <w:spacing w:val="2"/>
                <w:sz w:val="22"/>
                <w:lang w:val="kk-KZ"/>
              </w:rPr>
              <w:t xml:space="preserve"> R-31, используемый для обогащения почвы азотом и повышения урожайности сельскохозяйственных культур</w:t>
            </w:r>
          </w:p>
        </w:tc>
        <w:tc>
          <w:tcPr>
            <w:tcW w:w="3967" w:type="dxa"/>
          </w:tcPr>
          <w:p w14:paraId="70D08402" w14:textId="77777777" w:rsidR="00FE171E" w:rsidRPr="009A727E" w:rsidRDefault="00FE171E" w:rsidP="00FE171E">
            <w:pPr>
              <w:ind w:firstLine="0"/>
              <w:jc w:val="center"/>
              <w:rPr>
                <w:rFonts w:cs="Times New Roman"/>
                <w:sz w:val="22"/>
              </w:rPr>
            </w:pPr>
            <w:r w:rsidRPr="009A727E">
              <w:rPr>
                <w:rFonts w:cs="Times New Roman"/>
                <w:sz w:val="22"/>
              </w:rPr>
              <w:t>Патент</w:t>
            </w:r>
            <w:r w:rsidRPr="009A727E">
              <w:rPr>
                <w:rFonts w:cs="Times New Roman"/>
                <w:bCs/>
                <w:sz w:val="22"/>
              </w:rPr>
              <w:t xml:space="preserve"> Республики Казахстан на полезную модель</w:t>
            </w:r>
            <w:r w:rsidRPr="009A727E">
              <w:rPr>
                <w:rFonts w:cs="Times New Roman"/>
                <w:sz w:val="22"/>
                <w:lang w:val="kk-KZ"/>
              </w:rPr>
              <w:t xml:space="preserve"> </w:t>
            </w:r>
            <w:r w:rsidRPr="009A727E">
              <w:rPr>
                <w:rFonts w:cs="Times New Roman"/>
                <w:sz w:val="22"/>
              </w:rPr>
              <w:t xml:space="preserve">от </w:t>
            </w:r>
            <w:r w:rsidRPr="009A727E">
              <w:rPr>
                <w:rFonts w:cs="Times New Roman"/>
                <w:sz w:val="22"/>
                <w:lang w:val="kk-KZ"/>
              </w:rPr>
              <w:t>03</w:t>
            </w:r>
            <w:r w:rsidRPr="009A727E">
              <w:rPr>
                <w:rFonts w:cs="Times New Roman"/>
                <w:sz w:val="22"/>
              </w:rPr>
              <w:t>.0</w:t>
            </w:r>
            <w:r w:rsidRPr="009A727E">
              <w:rPr>
                <w:rFonts w:cs="Times New Roman"/>
                <w:sz w:val="22"/>
                <w:lang w:val="kk-KZ"/>
              </w:rPr>
              <w:t>6</w:t>
            </w:r>
            <w:r w:rsidRPr="009A727E">
              <w:rPr>
                <w:rFonts w:cs="Times New Roman"/>
                <w:sz w:val="22"/>
              </w:rPr>
              <w:t>.20</w:t>
            </w:r>
            <w:r w:rsidRPr="009A727E">
              <w:rPr>
                <w:rFonts w:cs="Times New Roman"/>
                <w:sz w:val="22"/>
                <w:lang w:val="kk-KZ"/>
              </w:rPr>
              <w:t>22</w:t>
            </w:r>
            <w:r w:rsidRPr="009A727E">
              <w:rPr>
                <w:rFonts w:cs="Times New Roman"/>
                <w:sz w:val="22"/>
              </w:rPr>
              <w:t xml:space="preserve">. </w:t>
            </w:r>
          </w:p>
          <w:p w14:paraId="66931D92" w14:textId="77777777" w:rsidR="00FE171E" w:rsidRPr="009A727E" w:rsidRDefault="00FE171E" w:rsidP="00FE171E">
            <w:pPr>
              <w:ind w:firstLine="0"/>
              <w:jc w:val="center"/>
              <w:rPr>
                <w:rFonts w:cs="Times New Roman"/>
                <w:sz w:val="22"/>
              </w:rPr>
            </w:pPr>
          </w:p>
          <w:p w14:paraId="34E265D2" w14:textId="77777777" w:rsidR="00FE171E" w:rsidRPr="009A727E" w:rsidRDefault="00FE171E" w:rsidP="00FE171E">
            <w:pPr>
              <w:ind w:firstLine="0"/>
              <w:jc w:val="center"/>
              <w:rPr>
                <w:rFonts w:cs="Times New Roman"/>
                <w:sz w:val="22"/>
              </w:rPr>
            </w:pPr>
          </w:p>
          <w:p w14:paraId="76DB58D8" w14:textId="0A652D9A" w:rsidR="00FE171E" w:rsidRPr="009A727E" w:rsidRDefault="00FE171E" w:rsidP="00FE171E">
            <w:pPr>
              <w:ind w:firstLine="0"/>
              <w:jc w:val="center"/>
              <w:rPr>
                <w:color w:val="000000"/>
                <w:spacing w:val="2"/>
                <w:sz w:val="22"/>
                <w:lang w:val="kk-KZ"/>
              </w:rPr>
            </w:pPr>
            <w:r w:rsidRPr="009A727E">
              <w:rPr>
                <w:rFonts w:cs="Times New Roman"/>
                <w:sz w:val="22"/>
              </w:rPr>
              <w:t>№7247, 2022.</w:t>
            </w:r>
          </w:p>
        </w:tc>
        <w:tc>
          <w:tcPr>
            <w:tcW w:w="2837" w:type="dxa"/>
          </w:tcPr>
          <w:p w14:paraId="57EC5AB7" w14:textId="1E7A76D2" w:rsidR="00FE171E" w:rsidRPr="009A727E" w:rsidRDefault="00FE171E" w:rsidP="00FE171E">
            <w:pPr>
              <w:ind w:firstLine="169"/>
              <w:jc w:val="center"/>
              <w:rPr>
                <w:color w:val="000000"/>
                <w:spacing w:val="2"/>
                <w:sz w:val="22"/>
                <w:lang w:val="kk-KZ"/>
              </w:rPr>
            </w:pPr>
            <w:r w:rsidRPr="009A727E">
              <w:rPr>
                <w:color w:val="000000"/>
                <w:spacing w:val="2"/>
                <w:sz w:val="22"/>
                <w:lang w:val="kk-KZ"/>
              </w:rPr>
              <w:t xml:space="preserve">Садвакасова А.К., Бауенова М.О., Заядан Б.К., Косалбаев Б.Д., </w:t>
            </w:r>
            <w:r w:rsidRPr="009A727E">
              <w:rPr>
                <w:i/>
                <w:color w:val="000000"/>
                <w:spacing w:val="2"/>
                <w:sz w:val="22"/>
                <w:u w:val="single"/>
                <w:lang w:val="kk-KZ"/>
              </w:rPr>
              <w:t>Кирбаева Д.К.</w:t>
            </w:r>
            <w:r w:rsidRPr="009A727E">
              <w:rPr>
                <w:color w:val="000000"/>
                <w:spacing w:val="2"/>
                <w:sz w:val="22"/>
                <w:lang w:val="kk-KZ"/>
              </w:rPr>
              <w:t>, Ибраи С.Н., Нуралибеков С.С. - №7247, 2022.</w:t>
            </w:r>
          </w:p>
        </w:tc>
      </w:tr>
      <w:tr w:rsidR="00FE171E" w:rsidRPr="004A771A" w14:paraId="00AED564" w14:textId="77777777" w:rsidTr="006575C8">
        <w:trPr>
          <w:trHeight w:val="202"/>
        </w:trPr>
        <w:tc>
          <w:tcPr>
            <w:tcW w:w="993" w:type="dxa"/>
          </w:tcPr>
          <w:p w14:paraId="1822C189" w14:textId="3C42E408" w:rsidR="00FE171E" w:rsidRPr="009A727E" w:rsidRDefault="00277EB5" w:rsidP="00B413C8">
            <w:pPr>
              <w:ind w:firstLine="0"/>
              <w:jc w:val="center"/>
              <w:rPr>
                <w:sz w:val="22"/>
                <w:lang w:val="kk-KZ"/>
              </w:rPr>
            </w:pPr>
            <w:r>
              <w:rPr>
                <w:sz w:val="22"/>
                <w:lang w:val="kk-KZ"/>
              </w:rPr>
              <w:t>22</w:t>
            </w:r>
          </w:p>
        </w:tc>
        <w:tc>
          <w:tcPr>
            <w:tcW w:w="3261" w:type="dxa"/>
          </w:tcPr>
          <w:p w14:paraId="0867673C" w14:textId="5866A5C2" w:rsidR="00FE171E" w:rsidRPr="009A727E" w:rsidRDefault="00FE171E" w:rsidP="00FE171E">
            <w:pPr>
              <w:ind w:firstLine="313"/>
              <w:jc w:val="both"/>
              <w:rPr>
                <w:color w:val="000000"/>
                <w:spacing w:val="2"/>
                <w:sz w:val="22"/>
                <w:lang w:val="kk-KZ"/>
              </w:rPr>
            </w:pPr>
            <w:r w:rsidRPr="009A727E">
              <w:rPr>
                <w:color w:val="000000"/>
                <w:spacing w:val="2"/>
                <w:sz w:val="22"/>
                <w:lang w:val="kk-KZ"/>
              </w:rPr>
              <w:t xml:space="preserve">Штамм цианобактерии </w:t>
            </w:r>
            <w:r w:rsidRPr="00782D32">
              <w:rPr>
                <w:i/>
                <w:color w:val="000000"/>
                <w:spacing w:val="2"/>
                <w:sz w:val="22"/>
                <w:lang w:val="kk-KZ"/>
              </w:rPr>
              <w:t>Tolypothrix tenuis</w:t>
            </w:r>
            <w:r w:rsidRPr="009A727E">
              <w:rPr>
                <w:color w:val="000000"/>
                <w:spacing w:val="2"/>
                <w:sz w:val="22"/>
                <w:lang w:val="kk-KZ"/>
              </w:rPr>
              <w:t xml:space="preserve"> J-1, используемый для обогащения почвы азотом и повышения урожайности сельскохозяйственных культур</w:t>
            </w:r>
          </w:p>
        </w:tc>
        <w:tc>
          <w:tcPr>
            <w:tcW w:w="3967" w:type="dxa"/>
          </w:tcPr>
          <w:p w14:paraId="01F020B3" w14:textId="09CB998A" w:rsidR="00FE171E" w:rsidRPr="009A727E" w:rsidRDefault="00FE171E" w:rsidP="00FE171E">
            <w:pPr>
              <w:ind w:firstLine="0"/>
              <w:jc w:val="center"/>
              <w:rPr>
                <w:rFonts w:cs="Times New Roman"/>
                <w:sz w:val="22"/>
                <w:lang w:val="kk-KZ"/>
              </w:rPr>
            </w:pPr>
            <w:r w:rsidRPr="009A727E">
              <w:rPr>
                <w:color w:val="000000"/>
                <w:spacing w:val="2"/>
                <w:sz w:val="22"/>
                <w:lang w:val="kk-KZ"/>
              </w:rPr>
              <w:t>Патент Республики Казахстан на полезную модель от 16.03.2023. №8446, 2023.</w:t>
            </w:r>
          </w:p>
        </w:tc>
        <w:tc>
          <w:tcPr>
            <w:tcW w:w="2837" w:type="dxa"/>
          </w:tcPr>
          <w:p w14:paraId="74231378" w14:textId="67CC2248" w:rsidR="00FE171E" w:rsidRPr="009A727E" w:rsidRDefault="00FE171E" w:rsidP="00FE171E">
            <w:pPr>
              <w:ind w:firstLine="169"/>
              <w:jc w:val="center"/>
              <w:rPr>
                <w:color w:val="000000"/>
                <w:spacing w:val="2"/>
                <w:sz w:val="22"/>
                <w:lang w:val="kk-KZ"/>
              </w:rPr>
            </w:pPr>
            <w:r w:rsidRPr="009A727E">
              <w:rPr>
                <w:color w:val="000000"/>
                <w:spacing w:val="2"/>
                <w:sz w:val="22"/>
                <w:lang w:val="kk-KZ"/>
              </w:rPr>
              <w:t>Садвакасова А.К., Бауенова М.О., Заядан Б.К., Косалбаев Б.</w:t>
            </w:r>
            <w:r w:rsidR="00782D32">
              <w:rPr>
                <w:color w:val="000000"/>
                <w:spacing w:val="2"/>
                <w:sz w:val="22"/>
                <w:lang w:val="kk-KZ"/>
              </w:rPr>
              <w:t>Д., Кирбаева Д.К., Ибраи С.Н. -</w:t>
            </w:r>
          </w:p>
        </w:tc>
      </w:tr>
      <w:tr w:rsidR="00782D32" w:rsidRPr="004A771A" w14:paraId="7CAB7E14" w14:textId="77777777" w:rsidTr="006575C8">
        <w:trPr>
          <w:trHeight w:val="202"/>
        </w:trPr>
        <w:tc>
          <w:tcPr>
            <w:tcW w:w="993" w:type="dxa"/>
          </w:tcPr>
          <w:p w14:paraId="4ED0067D" w14:textId="54382D4F" w:rsidR="00782D32" w:rsidRDefault="00277EB5" w:rsidP="00B413C8">
            <w:pPr>
              <w:ind w:firstLine="0"/>
              <w:jc w:val="center"/>
              <w:rPr>
                <w:sz w:val="22"/>
                <w:lang w:val="kk-KZ"/>
              </w:rPr>
            </w:pPr>
            <w:r>
              <w:rPr>
                <w:sz w:val="22"/>
                <w:lang w:val="kk-KZ"/>
              </w:rPr>
              <w:t>23</w:t>
            </w:r>
          </w:p>
        </w:tc>
        <w:tc>
          <w:tcPr>
            <w:tcW w:w="3261" w:type="dxa"/>
          </w:tcPr>
          <w:p w14:paraId="1D95C413" w14:textId="78411AEF" w:rsidR="00782D32" w:rsidRPr="009A727E" w:rsidRDefault="00782D32" w:rsidP="00782D32">
            <w:pPr>
              <w:ind w:firstLine="313"/>
              <w:jc w:val="both"/>
              <w:rPr>
                <w:color w:val="000000"/>
                <w:spacing w:val="2"/>
                <w:sz w:val="22"/>
                <w:lang w:val="kk-KZ"/>
              </w:rPr>
            </w:pPr>
            <w:r>
              <w:rPr>
                <w:color w:val="000000"/>
                <w:spacing w:val="2"/>
                <w:sz w:val="22"/>
                <w:lang w:val="kk-KZ"/>
              </w:rPr>
              <w:t>Способ криосохранения консорциума фототрофных микроорганизмов</w:t>
            </w:r>
          </w:p>
        </w:tc>
        <w:tc>
          <w:tcPr>
            <w:tcW w:w="3967" w:type="dxa"/>
          </w:tcPr>
          <w:p w14:paraId="158FDE81" w14:textId="31489E4A" w:rsidR="00782D32" w:rsidRPr="009A727E" w:rsidRDefault="00782D32" w:rsidP="00782D32">
            <w:pPr>
              <w:ind w:firstLine="0"/>
              <w:jc w:val="center"/>
              <w:rPr>
                <w:color w:val="000000"/>
                <w:spacing w:val="2"/>
                <w:sz w:val="22"/>
                <w:lang w:val="kk-KZ"/>
              </w:rPr>
            </w:pPr>
            <w:r w:rsidRPr="006019A2">
              <w:t>Патент Республик</w:t>
            </w:r>
            <w:r>
              <w:t xml:space="preserve">и Казахстан на полезную </w:t>
            </w:r>
            <w:proofErr w:type="gramStart"/>
            <w:r>
              <w:t xml:space="preserve">модель </w:t>
            </w:r>
            <w:r w:rsidRPr="006019A2">
              <w:t xml:space="preserve"> №</w:t>
            </w:r>
            <w:proofErr w:type="gramEnd"/>
            <w:r>
              <w:t>95521</w:t>
            </w:r>
            <w:r w:rsidRPr="006019A2">
              <w:t>, 20</w:t>
            </w:r>
            <w:r>
              <w:t>15</w:t>
            </w:r>
          </w:p>
        </w:tc>
        <w:tc>
          <w:tcPr>
            <w:tcW w:w="2837" w:type="dxa"/>
          </w:tcPr>
          <w:p w14:paraId="4B57A6EC" w14:textId="6FE0634B" w:rsidR="00782D32" w:rsidRPr="009A727E" w:rsidRDefault="00782D32" w:rsidP="00782D32">
            <w:pPr>
              <w:ind w:firstLine="169"/>
              <w:jc w:val="center"/>
              <w:rPr>
                <w:color w:val="000000"/>
                <w:spacing w:val="2"/>
                <w:sz w:val="22"/>
                <w:lang w:val="kk-KZ"/>
              </w:rPr>
            </w:pPr>
            <w:r w:rsidRPr="00782D32">
              <w:rPr>
                <w:lang w:val="kk-KZ"/>
              </w:rPr>
              <w:t xml:space="preserve">Садвакасова А.К., Бауенова М.О., Заядан Б.К., Косалбаев Б.Д., Кирбаева Д.К., Ибраи С.Н. - </w:t>
            </w:r>
          </w:p>
        </w:tc>
      </w:tr>
    </w:tbl>
    <w:p w14:paraId="537C4F62" w14:textId="77777777" w:rsidR="00D10D51" w:rsidRPr="009A727E" w:rsidRDefault="00D10D51" w:rsidP="00D10D51">
      <w:pPr>
        <w:rPr>
          <w:b/>
          <w:sz w:val="22"/>
          <w:rtl/>
          <w:lang w:val="kk-KZ"/>
        </w:rPr>
      </w:pPr>
    </w:p>
    <w:p w14:paraId="4C6DD5EA" w14:textId="77777777" w:rsidR="005359A6" w:rsidRPr="009A727E" w:rsidRDefault="005359A6">
      <w:pPr>
        <w:rPr>
          <w:rFonts w:cs="Times New Roman"/>
          <w:sz w:val="22"/>
          <w:lang w:val="kk-KZ"/>
        </w:rPr>
      </w:pPr>
    </w:p>
    <w:sectPr w:rsidR="005359A6" w:rsidRPr="009A727E" w:rsidSect="006575C8">
      <w:footerReference w:type="default" r:id="rId28"/>
      <w:pgSz w:w="11906" w:h="16838"/>
      <w:pgMar w:top="720" w:right="720" w:bottom="720" w:left="720" w:header="708" w:footer="6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707F9" w14:textId="77777777" w:rsidR="000A0DBC" w:rsidRDefault="000A0DBC" w:rsidP="00D77D93">
      <w:r>
        <w:separator/>
      </w:r>
    </w:p>
  </w:endnote>
  <w:endnote w:type="continuationSeparator" w:id="0">
    <w:p w14:paraId="1B08441B" w14:textId="77777777" w:rsidR="000A0DBC" w:rsidRDefault="000A0DBC" w:rsidP="00D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BNAK C+charssil">
    <w:altName w:val="MV Boli"/>
    <w:panose1 w:val="00000000000000000000"/>
    <w:charset w:val="00"/>
    <w:family w:val="roman"/>
    <w:notTrueType/>
    <w:pitch w:val="default"/>
    <w:sig w:usb0="00000003" w:usb1="00000000" w:usb2="00000000" w:usb3="00000000" w:csb0="00000001"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E4248" w14:textId="18669AA0" w:rsidR="0085097F" w:rsidRPr="005F5DC7" w:rsidRDefault="00404A92" w:rsidP="005F5DC7">
    <w:pPr>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6B322C">
      <w:rPr>
        <w:sz w:val="22"/>
        <w:lang w:val="kk-KZ"/>
      </w:rPr>
      <w:t>Д</w:t>
    </w:r>
    <w:r>
      <w:rPr>
        <w:sz w:val="22"/>
        <w:lang w:val="kk-KZ"/>
      </w:rPr>
      <w:t>.</w:t>
    </w:r>
    <w:r w:rsidR="00D10D51">
      <w:rPr>
        <w:sz w:val="22"/>
        <w:lang w:val="kk-KZ"/>
      </w:rPr>
      <w:t xml:space="preserve">К. </w:t>
    </w:r>
    <w:r w:rsidR="006B322C">
      <w:rPr>
        <w:sz w:val="22"/>
        <w:lang w:val="kk-KZ"/>
      </w:rPr>
      <w:t>Кирба</w:t>
    </w:r>
    <w:r w:rsidR="00D10D51">
      <w:rPr>
        <w:sz w:val="22"/>
        <w:lang w:val="kk-KZ"/>
      </w:rPr>
      <w:t>е</w:t>
    </w:r>
    <w:r>
      <w:rPr>
        <w:sz w:val="22"/>
        <w:lang w:val="kk-KZ"/>
      </w:rPr>
      <w:t>ва</w:t>
    </w:r>
  </w:p>
  <w:p w14:paraId="4F41C2A2" w14:textId="77777777" w:rsidR="0085097F" w:rsidRPr="00A93321" w:rsidRDefault="0085097F" w:rsidP="005F5DC7">
    <w:pPr>
      <w:jc w:val="both"/>
      <w:rPr>
        <w:sz w:val="22"/>
        <w:lang w:val="kk-KZ"/>
      </w:rPr>
    </w:pPr>
  </w:p>
  <w:p w14:paraId="28D4B212" w14:textId="0E14C62E" w:rsidR="0085097F" w:rsidRDefault="00404A92" w:rsidP="005F5DC7">
    <w:pPr>
      <w:jc w:val="both"/>
      <w:rPr>
        <w:sz w:val="22"/>
        <w:lang w:val="kk-KZ"/>
      </w:rPr>
    </w:pPr>
    <w:r>
      <w:rPr>
        <w:sz w:val="22"/>
        <w:lang w:val="kk-KZ"/>
      </w:rPr>
      <w:t>Әл-Фараби ат. ҚазҰУ</w:t>
    </w:r>
    <w:r w:rsidR="004A771A" w:rsidRPr="004A771A">
      <w:rPr>
        <w:sz w:val="22"/>
        <w:lang w:val="kk-KZ"/>
      </w:rPr>
      <w:t>-</w:t>
    </w:r>
    <w:r w:rsidR="004A771A">
      <w:rPr>
        <w:sz w:val="22"/>
        <w:lang w:val="kk-KZ"/>
      </w:rPr>
      <w:t xml:space="preserve">дың </w:t>
    </w:r>
    <w:r>
      <w:rPr>
        <w:sz w:val="22"/>
        <w:lang w:val="kk-KZ"/>
      </w:rPr>
      <w:t>ғалым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sidR="009B1723">
      <w:rPr>
        <w:sz w:val="22"/>
        <w:lang w:val="kk-KZ"/>
      </w:rPr>
      <w:t>М</w:t>
    </w:r>
    <w:r>
      <w:rPr>
        <w:sz w:val="22"/>
        <w:lang w:val="kk-KZ"/>
      </w:rPr>
      <w:t>.</w:t>
    </w:r>
    <w:r w:rsidR="009B1723">
      <w:rPr>
        <w:sz w:val="22"/>
        <w:lang w:val="kk-KZ"/>
      </w:rPr>
      <w:t>К</w:t>
    </w:r>
    <w:r>
      <w:rPr>
        <w:sz w:val="22"/>
        <w:lang w:val="kk-KZ"/>
      </w:rPr>
      <w:t xml:space="preserve">. </w:t>
    </w:r>
    <w:r w:rsidR="009B1723">
      <w:rPr>
        <w:sz w:val="22"/>
        <w:lang w:val="kk-KZ"/>
      </w:rPr>
      <w:t>Мамбето</w:t>
    </w:r>
    <w:r>
      <w:rPr>
        <w:sz w:val="22"/>
        <w:lang w:val="kk-KZ"/>
      </w:rPr>
      <w:t>ва</w:t>
    </w:r>
  </w:p>
  <w:p w14:paraId="02C021A1" w14:textId="77777777" w:rsidR="0085097F" w:rsidRPr="005F5DC7" w:rsidRDefault="0085097F" w:rsidP="005F5DC7">
    <w:pPr>
      <w:pStyle w:val="a7"/>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8D2C4" w14:textId="77777777" w:rsidR="000A0DBC" w:rsidRDefault="000A0DBC" w:rsidP="00D77D93">
      <w:r>
        <w:separator/>
      </w:r>
    </w:p>
  </w:footnote>
  <w:footnote w:type="continuationSeparator" w:id="0">
    <w:p w14:paraId="147A489C" w14:textId="77777777" w:rsidR="000A0DBC" w:rsidRDefault="000A0DBC" w:rsidP="00D77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4319E"/>
    <w:multiLevelType w:val="hybridMultilevel"/>
    <w:tmpl w:val="4EA0D3FE"/>
    <w:lvl w:ilvl="0" w:tplc="2000000F">
      <w:start w:val="1"/>
      <w:numFmt w:val="decimal"/>
      <w:lvlText w:val="%1."/>
      <w:lvlJc w:val="left"/>
      <w:pPr>
        <w:ind w:left="64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ru-RU" w:vendorID="64" w:dllVersion="0"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F"/>
    <w:rsid w:val="0000087F"/>
    <w:rsid w:val="000049B5"/>
    <w:rsid w:val="0001473B"/>
    <w:rsid w:val="00041009"/>
    <w:rsid w:val="00053D40"/>
    <w:rsid w:val="00057181"/>
    <w:rsid w:val="00057918"/>
    <w:rsid w:val="00067004"/>
    <w:rsid w:val="00071509"/>
    <w:rsid w:val="00073913"/>
    <w:rsid w:val="00076997"/>
    <w:rsid w:val="00081660"/>
    <w:rsid w:val="00081704"/>
    <w:rsid w:val="00084431"/>
    <w:rsid w:val="000849ED"/>
    <w:rsid w:val="00090F1C"/>
    <w:rsid w:val="00091125"/>
    <w:rsid w:val="000A0DBC"/>
    <w:rsid w:val="000A70E1"/>
    <w:rsid w:val="000B01A2"/>
    <w:rsid w:val="000C0954"/>
    <w:rsid w:val="000C11BF"/>
    <w:rsid w:val="000D7923"/>
    <w:rsid w:val="000E7FCC"/>
    <w:rsid w:val="00103868"/>
    <w:rsid w:val="001053C2"/>
    <w:rsid w:val="001064BD"/>
    <w:rsid w:val="0011185F"/>
    <w:rsid w:val="00112934"/>
    <w:rsid w:val="00113003"/>
    <w:rsid w:val="00130F7A"/>
    <w:rsid w:val="001340BC"/>
    <w:rsid w:val="001365F3"/>
    <w:rsid w:val="001437E2"/>
    <w:rsid w:val="0015231F"/>
    <w:rsid w:val="0016625E"/>
    <w:rsid w:val="001A7040"/>
    <w:rsid w:val="001B3C38"/>
    <w:rsid w:val="001C3540"/>
    <w:rsid w:val="001E4C54"/>
    <w:rsid w:val="0020457B"/>
    <w:rsid w:val="00206C12"/>
    <w:rsid w:val="00224D29"/>
    <w:rsid w:val="00227F0E"/>
    <w:rsid w:val="00230A06"/>
    <w:rsid w:val="002328D7"/>
    <w:rsid w:val="002329C0"/>
    <w:rsid w:val="00240EF2"/>
    <w:rsid w:val="002537FC"/>
    <w:rsid w:val="00261592"/>
    <w:rsid w:val="002644CC"/>
    <w:rsid w:val="00265D04"/>
    <w:rsid w:val="002701A8"/>
    <w:rsid w:val="00273828"/>
    <w:rsid w:val="002742E4"/>
    <w:rsid w:val="00277EB5"/>
    <w:rsid w:val="00290B8C"/>
    <w:rsid w:val="002918ED"/>
    <w:rsid w:val="00294076"/>
    <w:rsid w:val="002942D7"/>
    <w:rsid w:val="002A4D14"/>
    <w:rsid w:val="002A5E67"/>
    <w:rsid w:val="002B1B9B"/>
    <w:rsid w:val="002B7954"/>
    <w:rsid w:val="002D16D6"/>
    <w:rsid w:val="002D255E"/>
    <w:rsid w:val="002D5832"/>
    <w:rsid w:val="002E2029"/>
    <w:rsid w:val="00304228"/>
    <w:rsid w:val="00306A7F"/>
    <w:rsid w:val="00307B85"/>
    <w:rsid w:val="00336BCF"/>
    <w:rsid w:val="00340C0E"/>
    <w:rsid w:val="00340C11"/>
    <w:rsid w:val="00347B24"/>
    <w:rsid w:val="00350B64"/>
    <w:rsid w:val="00354D14"/>
    <w:rsid w:val="00360C64"/>
    <w:rsid w:val="0036285C"/>
    <w:rsid w:val="00372E0F"/>
    <w:rsid w:val="003740D7"/>
    <w:rsid w:val="00394FCD"/>
    <w:rsid w:val="003A1DE3"/>
    <w:rsid w:val="003A3CFA"/>
    <w:rsid w:val="003B1CA2"/>
    <w:rsid w:val="003B7208"/>
    <w:rsid w:val="003D7D7A"/>
    <w:rsid w:val="003F198F"/>
    <w:rsid w:val="003F43D8"/>
    <w:rsid w:val="00401046"/>
    <w:rsid w:val="00404A92"/>
    <w:rsid w:val="00411174"/>
    <w:rsid w:val="00421596"/>
    <w:rsid w:val="00427066"/>
    <w:rsid w:val="00430EA8"/>
    <w:rsid w:val="0043573F"/>
    <w:rsid w:val="00437AD9"/>
    <w:rsid w:val="00451FD0"/>
    <w:rsid w:val="00465D60"/>
    <w:rsid w:val="0047009A"/>
    <w:rsid w:val="004770B0"/>
    <w:rsid w:val="00486277"/>
    <w:rsid w:val="0049222B"/>
    <w:rsid w:val="004A17BF"/>
    <w:rsid w:val="004A399E"/>
    <w:rsid w:val="004A771A"/>
    <w:rsid w:val="004B5155"/>
    <w:rsid w:val="004B75FC"/>
    <w:rsid w:val="004C4845"/>
    <w:rsid w:val="004D2262"/>
    <w:rsid w:val="004E006D"/>
    <w:rsid w:val="004E5511"/>
    <w:rsid w:val="004F336F"/>
    <w:rsid w:val="00503057"/>
    <w:rsid w:val="00507079"/>
    <w:rsid w:val="005134EE"/>
    <w:rsid w:val="00514847"/>
    <w:rsid w:val="00514ED2"/>
    <w:rsid w:val="00524B20"/>
    <w:rsid w:val="005261A4"/>
    <w:rsid w:val="0053501B"/>
    <w:rsid w:val="005359A6"/>
    <w:rsid w:val="005500E5"/>
    <w:rsid w:val="00554D82"/>
    <w:rsid w:val="00554F1C"/>
    <w:rsid w:val="00556CCA"/>
    <w:rsid w:val="00594D20"/>
    <w:rsid w:val="005958AF"/>
    <w:rsid w:val="005C4F96"/>
    <w:rsid w:val="005C6162"/>
    <w:rsid w:val="005D09FD"/>
    <w:rsid w:val="005D78BD"/>
    <w:rsid w:val="005E0F6C"/>
    <w:rsid w:val="005E1723"/>
    <w:rsid w:val="005E3E35"/>
    <w:rsid w:val="005E4A2B"/>
    <w:rsid w:val="005F3C63"/>
    <w:rsid w:val="00613B94"/>
    <w:rsid w:val="00615BB1"/>
    <w:rsid w:val="00617287"/>
    <w:rsid w:val="00632D34"/>
    <w:rsid w:val="00640BB8"/>
    <w:rsid w:val="00641587"/>
    <w:rsid w:val="00641CE1"/>
    <w:rsid w:val="006575C8"/>
    <w:rsid w:val="006666F4"/>
    <w:rsid w:val="00670117"/>
    <w:rsid w:val="00672A6F"/>
    <w:rsid w:val="00683053"/>
    <w:rsid w:val="006853F2"/>
    <w:rsid w:val="00685ED6"/>
    <w:rsid w:val="00692322"/>
    <w:rsid w:val="0069463F"/>
    <w:rsid w:val="006A0157"/>
    <w:rsid w:val="006B322C"/>
    <w:rsid w:val="006B5885"/>
    <w:rsid w:val="006C0171"/>
    <w:rsid w:val="006D29C9"/>
    <w:rsid w:val="006D3DF5"/>
    <w:rsid w:val="006E1B92"/>
    <w:rsid w:val="006E1E20"/>
    <w:rsid w:val="006E3774"/>
    <w:rsid w:val="006F1474"/>
    <w:rsid w:val="00700019"/>
    <w:rsid w:val="0070139D"/>
    <w:rsid w:val="00703AAE"/>
    <w:rsid w:val="00710961"/>
    <w:rsid w:val="007125D0"/>
    <w:rsid w:val="00716A2C"/>
    <w:rsid w:val="00727DDF"/>
    <w:rsid w:val="00734652"/>
    <w:rsid w:val="00736226"/>
    <w:rsid w:val="0074047F"/>
    <w:rsid w:val="007448AF"/>
    <w:rsid w:val="00754764"/>
    <w:rsid w:val="007568E2"/>
    <w:rsid w:val="007616C3"/>
    <w:rsid w:val="00764DCF"/>
    <w:rsid w:val="00771372"/>
    <w:rsid w:val="00772382"/>
    <w:rsid w:val="0077294B"/>
    <w:rsid w:val="007732CD"/>
    <w:rsid w:val="00782D32"/>
    <w:rsid w:val="00786DAE"/>
    <w:rsid w:val="007904E2"/>
    <w:rsid w:val="007934E3"/>
    <w:rsid w:val="007A0E17"/>
    <w:rsid w:val="007C36BB"/>
    <w:rsid w:val="007E0706"/>
    <w:rsid w:val="007F27C6"/>
    <w:rsid w:val="007F4DF6"/>
    <w:rsid w:val="008062BC"/>
    <w:rsid w:val="00807B64"/>
    <w:rsid w:val="00820643"/>
    <w:rsid w:val="0082482B"/>
    <w:rsid w:val="00824A6D"/>
    <w:rsid w:val="00836509"/>
    <w:rsid w:val="0084110B"/>
    <w:rsid w:val="0085097F"/>
    <w:rsid w:val="0086266E"/>
    <w:rsid w:val="00864B5B"/>
    <w:rsid w:val="008730A7"/>
    <w:rsid w:val="00874ED2"/>
    <w:rsid w:val="008874BE"/>
    <w:rsid w:val="00887B65"/>
    <w:rsid w:val="0089188E"/>
    <w:rsid w:val="008A3EC7"/>
    <w:rsid w:val="008A4B97"/>
    <w:rsid w:val="008A7888"/>
    <w:rsid w:val="008C232F"/>
    <w:rsid w:val="009072C9"/>
    <w:rsid w:val="009264C8"/>
    <w:rsid w:val="009314B8"/>
    <w:rsid w:val="00931C5B"/>
    <w:rsid w:val="00932133"/>
    <w:rsid w:val="00932D9F"/>
    <w:rsid w:val="009404F6"/>
    <w:rsid w:val="0094789C"/>
    <w:rsid w:val="00957FD6"/>
    <w:rsid w:val="00965024"/>
    <w:rsid w:val="0097151E"/>
    <w:rsid w:val="00971F73"/>
    <w:rsid w:val="009737A9"/>
    <w:rsid w:val="00984B54"/>
    <w:rsid w:val="00990B22"/>
    <w:rsid w:val="009970EF"/>
    <w:rsid w:val="00997B6E"/>
    <w:rsid w:val="009A727E"/>
    <w:rsid w:val="009B1723"/>
    <w:rsid w:val="009B2209"/>
    <w:rsid w:val="009B4223"/>
    <w:rsid w:val="009B588D"/>
    <w:rsid w:val="009D5985"/>
    <w:rsid w:val="009E1894"/>
    <w:rsid w:val="009F6D35"/>
    <w:rsid w:val="00A04567"/>
    <w:rsid w:val="00A16938"/>
    <w:rsid w:val="00A232F2"/>
    <w:rsid w:val="00A24A9C"/>
    <w:rsid w:val="00A31F9E"/>
    <w:rsid w:val="00A45D2A"/>
    <w:rsid w:val="00A52671"/>
    <w:rsid w:val="00A60B9F"/>
    <w:rsid w:val="00A937D6"/>
    <w:rsid w:val="00A9605C"/>
    <w:rsid w:val="00AA4CA6"/>
    <w:rsid w:val="00AC6E33"/>
    <w:rsid w:val="00AD2E7F"/>
    <w:rsid w:val="00AD7A0B"/>
    <w:rsid w:val="00AE159A"/>
    <w:rsid w:val="00AF7A54"/>
    <w:rsid w:val="00B06006"/>
    <w:rsid w:val="00B10FB2"/>
    <w:rsid w:val="00B15C6F"/>
    <w:rsid w:val="00B218E2"/>
    <w:rsid w:val="00B22283"/>
    <w:rsid w:val="00B24A8E"/>
    <w:rsid w:val="00B31F7E"/>
    <w:rsid w:val="00B34DA9"/>
    <w:rsid w:val="00B40E99"/>
    <w:rsid w:val="00B413C8"/>
    <w:rsid w:val="00B45FBD"/>
    <w:rsid w:val="00B519D9"/>
    <w:rsid w:val="00B62EEA"/>
    <w:rsid w:val="00B646D9"/>
    <w:rsid w:val="00B74357"/>
    <w:rsid w:val="00B906B8"/>
    <w:rsid w:val="00B92DD8"/>
    <w:rsid w:val="00BB3BFC"/>
    <w:rsid w:val="00BC67D5"/>
    <w:rsid w:val="00BF2FD0"/>
    <w:rsid w:val="00C01CDD"/>
    <w:rsid w:val="00C0631B"/>
    <w:rsid w:val="00C1203D"/>
    <w:rsid w:val="00C14288"/>
    <w:rsid w:val="00C16D05"/>
    <w:rsid w:val="00C34068"/>
    <w:rsid w:val="00C50809"/>
    <w:rsid w:val="00C51D74"/>
    <w:rsid w:val="00C52CC4"/>
    <w:rsid w:val="00C53627"/>
    <w:rsid w:val="00C536ED"/>
    <w:rsid w:val="00C6160F"/>
    <w:rsid w:val="00C71A8A"/>
    <w:rsid w:val="00C76DF1"/>
    <w:rsid w:val="00C77198"/>
    <w:rsid w:val="00C8464F"/>
    <w:rsid w:val="00C91343"/>
    <w:rsid w:val="00C95632"/>
    <w:rsid w:val="00CA345A"/>
    <w:rsid w:val="00CB0FE7"/>
    <w:rsid w:val="00CB4C59"/>
    <w:rsid w:val="00CB4CEB"/>
    <w:rsid w:val="00CB77B9"/>
    <w:rsid w:val="00CC50C6"/>
    <w:rsid w:val="00CE421C"/>
    <w:rsid w:val="00CF414E"/>
    <w:rsid w:val="00D0381C"/>
    <w:rsid w:val="00D10D51"/>
    <w:rsid w:val="00D22F68"/>
    <w:rsid w:val="00D239F1"/>
    <w:rsid w:val="00D43C52"/>
    <w:rsid w:val="00D4568B"/>
    <w:rsid w:val="00D61135"/>
    <w:rsid w:val="00D61607"/>
    <w:rsid w:val="00D64F23"/>
    <w:rsid w:val="00D77D93"/>
    <w:rsid w:val="00D81AE4"/>
    <w:rsid w:val="00D81DEB"/>
    <w:rsid w:val="00D823DD"/>
    <w:rsid w:val="00D852AB"/>
    <w:rsid w:val="00D85C0A"/>
    <w:rsid w:val="00D87DEC"/>
    <w:rsid w:val="00D87E5A"/>
    <w:rsid w:val="00D94BB6"/>
    <w:rsid w:val="00DB202E"/>
    <w:rsid w:val="00DD452D"/>
    <w:rsid w:val="00DD6C66"/>
    <w:rsid w:val="00DD7AFE"/>
    <w:rsid w:val="00DF2E2E"/>
    <w:rsid w:val="00DF3F9C"/>
    <w:rsid w:val="00E00FAC"/>
    <w:rsid w:val="00E024A4"/>
    <w:rsid w:val="00E03401"/>
    <w:rsid w:val="00E11CC1"/>
    <w:rsid w:val="00E13511"/>
    <w:rsid w:val="00E15900"/>
    <w:rsid w:val="00E23140"/>
    <w:rsid w:val="00E33A8F"/>
    <w:rsid w:val="00E60652"/>
    <w:rsid w:val="00E722AA"/>
    <w:rsid w:val="00E762A5"/>
    <w:rsid w:val="00E81D25"/>
    <w:rsid w:val="00E836CF"/>
    <w:rsid w:val="00E851BA"/>
    <w:rsid w:val="00E90950"/>
    <w:rsid w:val="00E91FC7"/>
    <w:rsid w:val="00EA1A7C"/>
    <w:rsid w:val="00EB33CF"/>
    <w:rsid w:val="00EB67D9"/>
    <w:rsid w:val="00EC45D9"/>
    <w:rsid w:val="00EE16C6"/>
    <w:rsid w:val="00EE48CF"/>
    <w:rsid w:val="00EE53E3"/>
    <w:rsid w:val="00F00CDB"/>
    <w:rsid w:val="00F00CE3"/>
    <w:rsid w:val="00F11A2F"/>
    <w:rsid w:val="00F11D46"/>
    <w:rsid w:val="00F44CCF"/>
    <w:rsid w:val="00F51255"/>
    <w:rsid w:val="00F60C4E"/>
    <w:rsid w:val="00F62626"/>
    <w:rsid w:val="00F74935"/>
    <w:rsid w:val="00F74C5E"/>
    <w:rsid w:val="00F76FAF"/>
    <w:rsid w:val="00F840ED"/>
    <w:rsid w:val="00F90ED1"/>
    <w:rsid w:val="00F94818"/>
    <w:rsid w:val="00FB1410"/>
    <w:rsid w:val="00FC43A5"/>
    <w:rsid w:val="00FD10F2"/>
    <w:rsid w:val="00FD2D95"/>
    <w:rsid w:val="00FD5DB5"/>
    <w:rsid w:val="00FE171E"/>
    <w:rsid w:val="00FE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C9518"/>
  <w15:chartTrackingRefBased/>
  <w15:docId w15:val="{99EA1D0D-93F6-4DBB-83A2-54F9E346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9C9"/>
    <w:pPr>
      <w:spacing w:after="0" w:line="240" w:lineRule="auto"/>
      <w:ind w:firstLine="709"/>
    </w:pPr>
    <w:rPr>
      <w:rFonts w:ascii="Times New Roman" w:hAnsi="Times New Roman"/>
      <w:kern w:val="0"/>
      <w:sz w:val="24"/>
      <w14:ligatures w14:val="none"/>
    </w:rPr>
  </w:style>
  <w:style w:type="paragraph" w:styleId="1">
    <w:name w:val="heading 1"/>
    <w:basedOn w:val="a"/>
    <w:next w:val="a"/>
    <w:link w:val="10"/>
    <w:uiPriority w:val="9"/>
    <w:qFormat/>
    <w:rsid w:val="002942D7"/>
    <w:pPr>
      <w:keepNext/>
      <w:keepLines/>
      <w:spacing w:before="240" w:line="256" w:lineRule="auto"/>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D85C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4D14"/>
    <w:pPr>
      <w:keepNext/>
      <w:keepLines/>
      <w:spacing w:before="40"/>
      <w:outlineLvl w:val="2"/>
    </w:pPr>
    <w:rPr>
      <w:rFonts w:asciiTheme="majorHAnsi" w:eastAsiaTheme="majorEastAsia" w:hAnsiTheme="majorHAnsi" w:cstheme="majorBidi"/>
      <w:color w:val="1F3763" w:themeColor="accent1" w:themeShade="7F"/>
      <w:szCs w:val="24"/>
    </w:rPr>
  </w:style>
  <w:style w:type="paragraph" w:styleId="7">
    <w:name w:val="heading 7"/>
    <w:basedOn w:val="a"/>
    <w:next w:val="a"/>
    <w:link w:val="70"/>
    <w:unhideWhenUsed/>
    <w:qFormat/>
    <w:rsid w:val="00F76FAF"/>
    <w:pPr>
      <w:suppressAutoHyphens/>
      <w:spacing w:before="240" w:after="60"/>
      <w:ind w:firstLine="0"/>
      <w:outlineLvl w:val="6"/>
    </w:pPr>
    <w:rPr>
      <w:rFonts w:eastAsia="Times New Roman" w:cs="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42D7"/>
    <w:rPr>
      <w:rFonts w:ascii="Times New Roman" w:eastAsiaTheme="majorEastAsia" w:hAnsi="Times New Roman" w:cstheme="majorBidi"/>
      <w:b/>
      <w:color w:val="000000" w:themeColor="text1"/>
      <w:sz w:val="24"/>
      <w:szCs w:val="32"/>
    </w:rPr>
  </w:style>
  <w:style w:type="table" w:styleId="a3">
    <w:name w:val="Table Grid"/>
    <w:basedOn w:val="a1"/>
    <w:uiPriority w:val="39"/>
    <w:rsid w:val="000C1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C11BF"/>
    <w:rPr>
      <w:color w:val="0563C1" w:themeColor="hyperlink"/>
      <w:u w:val="single"/>
    </w:rPr>
  </w:style>
  <w:style w:type="paragraph" w:styleId="a5">
    <w:name w:val="header"/>
    <w:basedOn w:val="a"/>
    <w:link w:val="a6"/>
    <w:uiPriority w:val="99"/>
    <w:unhideWhenUsed/>
    <w:rsid w:val="00D77D93"/>
    <w:pPr>
      <w:tabs>
        <w:tab w:val="center" w:pos="4677"/>
        <w:tab w:val="right" w:pos="9355"/>
      </w:tabs>
    </w:pPr>
  </w:style>
  <w:style w:type="character" w:customStyle="1" w:styleId="a6">
    <w:name w:val="Верхний колонтитул Знак"/>
    <w:basedOn w:val="a0"/>
    <w:link w:val="a5"/>
    <w:uiPriority w:val="99"/>
    <w:rsid w:val="00D77D93"/>
    <w:rPr>
      <w:rFonts w:ascii="Times New Roman" w:hAnsi="Times New Roman"/>
      <w:kern w:val="0"/>
      <w:sz w:val="24"/>
      <w14:ligatures w14:val="none"/>
    </w:rPr>
  </w:style>
  <w:style w:type="paragraph" w:styleId="a7">
    <w:name w:val="footer"/>
    <w:basedOn w:val="a"/>
    <w:link w:val="a8"/>
    <w:uiPriority w:val="99"/>
    <w:unhideWhenUsed/>
    <w:rsid w:val="00D77D93"/>
    <w:pPr>
      <w:tabs>
        <w:tab w:val="center" w:pos="4677"/>
        <w:tab w:val="right" w:pos="9355"/>
      </w:tabs>
    </w:pPr>
  </w:style>
  <w:style w:type="character" w:customStyle="1" w:styleId="a8">
    <w:name w:val="Нижний колонтитул Знак"/>
    <w:basedOn w:val="a0"/>
    <w:link w:val="a7"/>
    <w:uiPriority w:val="99"/>
    <w:rsid w:val="00D77D93"/>
    <w:rPr>
      <w:rFonts w:ascii="Times New Roman" w:hAnsi="Times New Roman"/>
      <w:kern w:val="0"/>
      <w:sz w:val="24"/>
      <w14:ligatures w14:val="none"/>
    </w:rPr>
  </w:style>
  <w:style w:type="paragraph" w:styleId="a9">
    <w:name w:val="List Paragraph"/>
    <w:basedOn w:val="a"/>
    <w:link w:val="aa"/>
    <w:uiPriority w:val="34"/>
    <w:qFormat/>
    <w:rsid w:val="00360C64"/>
    <w:pPr>
      <w:ind w:left="720"/>
      <w:contextualSpacing/>
    </w:pPr>
  </w:style>
  <w:style w:type="character" w:customStyle="1" w:styleId="20">
    <w:name w:val="Заголовок 2 Знак"/>
    <w:basedOn w:val="a0"/>
    <w:link w:val="2"/>
    <w:uiPriority w:val="9"/>
    <w:rsid w:val="00D85C0A"/>
    <w:rPr>
      <w:rFonts w:asciiTheme="majorHAnsi" w:eastAsiaTheme="majorEastAsia" w:hAnsiTheme="majorHAnsi" w:cstheme="majorBidi"/>
      <w:color w:val="2F5496" w:themeColor="accent1" w:themeShade="BF"/>
      <w:kern w:val="0"/>
      <w:sz w:val="26"/>
      <w:szCs w:val="26"/>
      <w14:ligatures w14:val="none"/>
    </w:rPr>
  </w:style>
  <w:style w:type="character" w:customStyle="1" w:styleId="highlight-moduleako5d">
    <w:name w:val="highlight-module__ako5d"/>
    <w:basedOn w:val="a0"/>
    <w:rsid w:val="00D85C0A"/>
  </w:style>
  <w:style w:type="character" w:customStyle="1" w:styleId="typography-modulelvnit">
    <w:name w:val="typography-module__lvnit"/>
    <w:basedOn w:val="a0"/>
    <w:rsid w:val="004B5155"/>
  </w:style>
  <w:style w:type="character" w:styleId="ab">
    <w:name w:val="Emphasis"/>
    <w:uiPriority w:val="20"/>
    <w:qFormat/>
    <w:rsid w:val="00A232F2"/>
    <w:rPr>
      <w:i/>
      <w:iCs/>
    </w:rPr>
  </w:style>
  <w:style w:type="character" w:styleId="ac">
    <w:name w:val="Strong"/>
    <w:basedOn w:val="a0"/>
    <w:uiPriority w:val="22"/>
    <w:qFormat/>
    <w:rsid w:val="008062BC"/>
    <w:rPr>
      <w:b/>
      <w:bCs/>
    </w:rPr>
  </w:style>
  <w:style w:type="paragraph" w:customStyle="1" w:styleId="ad">
    <w:name w:val="Абзац"/>
    <w:basedOn w:val="a"/>
    <w:rsid w:val="001A7040"/>
    <w:pPr>
      <w:ind w:firstLine="851"/>
      <w:jc w:val="both"/>
    </w:pPr>
    <w:rPr>
      <w:rFonts w:ascii="Arial" w:eastAsia="Times New Roman" w:hAnsi="Arial" w:cs="Times New Roman"/>
      <w:sz w:val="28"/>
      <w:szCs w:val="24"/>
      <w:lang w:eastAsia="ru-RU"/>
    </w:rPr>
  </w:style>
  <w:style w:type="paragraph" w:customStyle="1" w:styleId="m-6339999245711251071msonormal">
    <w:name w:val="m_-6339999245711251071msonormal"/>
    <w:basedOn w:val="a"/>
    <w:uiPriority w:val="99"/>
    <w:rsid w:val="001A7040"/>
    <w:pPr>
      <w:spacing w:before="100" w:beforeAutospacing="1" w:after="100" w:afterAutospacing="1"/>
      <w:ind w:firstLine="0"/>
    </w:pPr>
    <w:rPr>
      <w:rFonts w:eastAsia="Times New Roman" w:cs="Times New Roman"/>
      <w:szCs w:val="24"/>
      <w:lang w:val="en-GB" w:eastAsia="en-GB"/>
    </w:rPr>
  </w:style>
  <w:style w:type="paragraph" w:styleId="ae">
    <w:name w:val="Body Text"/>
    <w:basedOn w:val="a"/>
    <w:link w:val="af"/>
    <w:uiPriority w:val="99"/>
    <w:unhideWhenUsed/>
    <w:rsid w:val="001A7040"/>
    <w:pPr>
      <w:spacing w:after="120" w:line="276" w:lineRule="auto"/>
      <w:ind w:firstLine="0"/>
    </w:pPr>
    <w:rPr>
      <w:rFonts w:ascii="Calibri" w:eastAsia="Calibri" w:hAnsi="Calibri" w:cs="Times New Roman"/>
      <w:sz w:val="22"/>
    </w:rPr>
  </w:style>
  <w:style w:type="character" w:customStyle="1" w:styleId="af">
    <w:name w:val="Основной текст Знак"/>
    <w:basedOn w:val="a0"/>
    <w:link w:val="ae"/>
    <w:uiPriority w:val="99"/>
    <w:rsid w:val="001A7040"/>
    <w:rPr>
      <w:rFonts w:ascii="Calibri" w:eastAsia="Calibri" w:hAnsi="Calibri" w:cs="Times New Roman"/>
      <w:kern w:val="0"/>
      <w14:ligatures w14:val="none"/>
    </w:rPr>
  </w:style>
  <w:style w:type="paragraph" w:styleId="af0">
    <w:name w:val="Balloon Text"/>
    <w:basedOn w:val="a"/>
    <w:link w:val="af1"/>
    <w:uiPriority w:val="99"/>
    <w:semiHidden/>
    <w:unhideWhenUsed/>
    <w:rsid w:val="006E3774"/>
    <w:rPr>
      <w:rFonts w:ascii="Segoe UI" w:hAnsi="Segoe UI" w:cs="Segoe UI"/>
      <w:sz w:val="18"/>
      <w:szCs w:val="18"/>
    </w:rPr>
  </w:style>
  <w:style w:type="character" w:customStyle="1" w:styleId="af1">
    <w:name w:val="Текст выноски Знак"/>
    <w:basedOn w:val="a0"/>
    <w:link w:val="af0"/>
    <w:uiPriority w:val="99"/>
    <w:semiHidden/>
    <w:rsid w:val="006E3774"/>
    <w:rPr>
      <w:rFonts w:ascii="Segoe UI" w:hAnsi="Segoe UI" w:cs="Segoe UI"/>
      <w:kern w:val="0"/>
      <w:sz w:val="18"/>
      <w:szCs w:val="18"/>
      <w14:ligatures w14:val="none"/>
    </w:rPr>
  </w:style>
  <w:style w:type="character" w:customStyle="1" w:styleId="anchor-text">
    <w:name w:val="anchor-text"/>
    <w:basedOn w:val="a0"/>
    <w:rsid w:val="00F76FAF"/>
  </w:style>
  <w:style w:type="character" w:customStyle="1" w:styleId="authors-list-item">
    <w:name w:val="authors-list-item"/>
    <w:basedOn w:val="a0"/>
    <w:rsid w:val="00F76FAF"/>
    <w:rPr>
      <w:rFonts w:cs="Times New Roman"/>
    </w:rPr>
  </w:style>
  <w:style w:type="character" w:customStyle="1" w:styleId="comma">
    <w:name w:val="comma"/>
    <w:basedOn w:val="a0"/>
    <w:rsid w:val="00F76FAF"/>
    <w:rPr>
      <w:rFonts w:cs="Times New Roman"/>
    </w:rPr>
  </w:style>
  <w:style w:type="character" w:customStyle="1" w:styleId="identifier">
    <w:name w:val="identifier"/>
    <w:basedOn w:val="a0"/>
    <w:rsid w:val="00F76FAF"/>
  </w:style>
  <w:style w:type="character" w:customStyle="1" w:styleId="70">
    <w:name w:val="Заголовок 7 Знак"/>
    <w:basedOn w:val="a0"/>
    <w:link w:val="7"/>
    <w:rsid w:val="00F76FAF"/>
    <w:rPr>
      <w:rFonts w:ascii="Times New Roman" w:eastAsia="Times New Roman" w:hAnsi="Times New Roman" w:cs="Times New Roman"/>
      <w:kern w:val="0"/>
      <w:sz w:val="24"/>
      <w:szCs w:val="24"/>
      <w:lang w:eastAsia="ar-SA"/>
      <w14:ligatures w14:val="none"/>
    </w:rPr>
  </w:style>
  <w:style w:type="paragraph" w:styleId="af2">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Обычный (Web)1,Обычный (веб) Знак1"/>
    <w:basedOn w:val="a"/>
    <w:link w:val="af3"/>
    <w:uiPriority w:val="99"/>
    <w:unhideWhenUsed/>
    <w:qFormat/>
    <w:rsid w:val="00261592"/>
    <w:pPr>
      <w:spacing w:before="100" w:beforeAutospacing="1" w:after="100" w:afterAutospacing="1"/>
      <w:ind w:firstLine="0"/>
    </w:pPr>
    <w:rPr>
      <w:rFonts w:eastAsia="Times New Roman" w:cs="Times New Roman"/>
      <w:szCs w:val="24"/>
      <w:lang w:val="x-none" w:eastAsia="x-none"/>
    </w:rPr>
  </w:style>
  <w:style w:type="character" w:customStyle="1" w:styleId="af3">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 Знак1"/>
    <w:link w:val="af2"/>
    <w:uiPriority w:val="99"/>
    <w:rsid w:val="00261592"/>
    <w:rPr>
      <w:rFonts w:ascii="Times New Roman" w:eastAsia="Times New Roman" w:hAnsi="Times New Roman" w:cs="Times New Roman"/>
      <w:kern w:val="0"/>
      <w:sz w:val="24"/>
      <w:szCs w:val="24"/>
      <w:lang w:val="x-none" w:eastAsia="x-none"/>
      <w14:ligatures w14:val="none"/>
    </w:rPr>
  </w:style>
  <w:style w:type="character" w:styleId="af4">
    <w:name w:val="FollowedHyperlink"/>
    <w:basedOn w:val="a0"/>
    <w:uiPriority w:val="99"/>
    <w:semiHidden/>
    <w:unhideWhenUsed/>
    <w:rsid w:val="002329C0"/>
    <w:rPr>
      <w:color w:val="954F72" w:themeColor="followedHyperlink"/>
      <w:u w:val="single"/>
    </w:rPr>
  </w:style>
  <w:style w:type="paragraph" w:customStyle="1" w:styleId="Default">
    <w:name w:val="Default"/>
    <w:rsid w:val="00AD7A0B"/>
    <w:pPr>
      <w:autoSpaceDE w:val="0"/>
      <w:autoSpaceDN w:val="0"/>
      <w:adjustRightInd w:val="0"/>
      <w:spacing w:after="0" w:line="240" w:lineRule="auto"/>
    </w:pPr>
    <w:rPr>
      <w:rFonts w:ascii="HBNAK C+charssil" w:hAnsi="HBNAK C+charssil" w:cs="HBNAK C+charssil"/>
      <w:color w:val="000000"/>
      <w:kern w:val="0"/>
      <w:sz w:val="24"/>
      <w:szCs w:val="24"/>
    </w:rPr>
  </w:style>
  <w:style w:type="character" w:customStyle="1" w:styleId="30">
    <w:name w:val="Заголовок 3 Знак"/>
    <w:basedOn w:val="a0"/>
    <w:link w:val="3"/>
    <w:uiPriority w:val="9"/>
    <w:rsid w:val="002A4D14"/>
    <w:rPr>
      <w:rFonts w:asciiTheme="majorHAnsi" w:eastAsiaTheme="majorEastAsia" w:hAnsiTheme="majorHAnsi" w:cstheme="majorBidi"/>
      <w:color w:val="1F3763" w:themeColor="accent1" w:themeShade="7F"/>
      <w:kern w:val="0"/>
      <w:sz w:val="24"/>
      <w:szCs w:val="24"/>
      <w14:ligatures w14:val="none"/>
    </w:rPr>
  </w:style>
  <w:style w:type="character" w:customStyle="1" w:styleId="value">
    <w:name w:val="value"/>
    <w:basedOn w:val="a0"/>
    <w:rsid w:val="002A4D14"/>
  </w:style>
  <w:style w:type="character" w:customStyle="1" w:styleId="colonmark">
    <w:name w:val="colonmark"/>
    <w:basedOn w:val="a0"/>
    <w:rsid w:val="006D29C9"/>
  </w:style>
  <w:style w:type="paragraph" w:styleId="af5">
    <w:name w:val="No Spacing"/>
    <w:qFormat/>
    <w:rsid w:val="00DB202E"/>
    <w:pPr>
      <w:suppressAutoHyphens/>
      <w:spacing w:after="0" w:line="240" w:lineRule="auto"/>
    </w:pPr>
    <w:rPr>
      <w:rFonts w:ascii="Calibri" w:eastAsia="Calibri" w:hAnsi="Calibri" w:cs="Calibri"/>
      <w:kern w:val="0"/>
      <w:lang w:eastAsia="zh-CN"/>
      <w14:ligatures w14:val="none"/>
    </w:rPr>
  </w:style>
  <w:style w:type="character" w:customStyle="1" w:styleId="A01">
    <w:name w:val="A0+1"/>
    <w:rsid w:val="00DB202E"/>
    <w:rPr>
      <w:b/>
      <w:bCs/>
      <w:color w:val="221E1F"/>
      <w:sz w:val="22"/>
      <w:szCs w:val="22"/>
    </w:rPr>
  </w:style>
  <w:style w:type="character" w:customStyle="1" w:styleId="UnresolvedMention">
    <w:name w:val="Unresolved Mention"/>
    <w:basedOn w:val="a0"/>
    <w:uiPriority w:val="99"/>
    <w:semiHidden/>
    <w:unhideWhenUsed/>
    <w:rsid w:val="0011185F"/>
    <w:rPr>
      <w:color w:val="605E5C"/>
      <w:shd w:val="clear" w:color="auto" w:fill="E1DFDD"/>
    </w:rPr>
  </w:style>
  <w:style w:type="character" w:customStyle="1" w:styleId="aa">
    <w:name w:val="Абзац списка Знак"/>
    <w:link w:val="a9"/>
    <w:uiPriority w:val="34"/>
    <w:locked/>
    <w:rsid w:val="00D10D51"/>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6571">
      <w:bodyDiv w:val="1"/>
      <w:marLeft w:val="0"/>
      <w:marRight w:val="0"/>
      <w:marTop w:val="0"/>
      <w:marBottom w:val="0"/>
      <w:divBdr>
        <w:top w:val="none" w:sz="0" w:space="0" w:color="auto"/>
        <w:left w:val="none" w:sz="0" w:space="0" w:color="auto"/>
        <w:bottom w:val="none" w:sz="0" w:space="0" w:color="auto"/>
        <w:right w:val="none" w:sz="0" w:space="0" w:color="auto"/>
      </w:divBdr>
    </w:div>
    <w:div w:id="155610722">
      <w:bodyDiv w:val="1"/>
      <w:marLeft w:val="0"/>
      <w:marRight w:val="0"/>
      <w:marTop w:val="0"/>
      <w:marBottom w:val="0"/>
      <w:divBdr>
        <w:top w:val="none" w:sz="0" w:space="0" w:color="auto"/>
        <w:left w:val="none" w:sz="0" w:space="0" w:color="auto"/>
        <w:bottom w:val="none" w:sz="0" w:space="0" w:color="auto"/>
        <w:right w:val="none" w:sz="0" w:space="0" w:color="auto"/>
      </w:divBdr>
    </w:div>
    <w:div w:id="174998196">
      <w:bodyDiv w:val="1"/>
      <w:marLeft w:val="0"/>
      <w:marRight w:val="0"/>
      <w:marTop w:val="0"/>
      <w:marBottom w:val="0"/>
      <w:divBdr>
        <w:top w:val="none" w:sz="0" w:space="0" w:color="auto"/>
        <w:left w:val="none" w:sz="0" w:space="0" w:color="auto"/>
        <w:bottom w:val="none" w:sz="0" w:space="0" w:color="auto"/>
        <w:right w:val="none" w:sz="0" w:space="0" w:color="auto"/>
      </w:divBdr>
    </w:div>
    <w:div w:id="214044602">
      <w:bodyDiv w:val="1"/>
      <w:marLeft w:val="0"/>
      <w:marRight w:val="0"/>
      <w:marTop w:val="0"/>
      <w:marBottom w:val="0"/>
      <w:divBdr>
        <w:top w:val="none" w:sz="0" w:space="0" w:color="auto"/>
        <w:left w:val="none" w:sz="0" w:space="0" w:color="auto"/>
        <w:bottom w:val="none" w:sz="0" w:space="0" w:color="auto"/>
        <w:right w:val="none" w:sz="0" w:space="0" w:color="auto"/>
      </w:divBdr>
    </w:div>
    <w:div w:id="230577742">
      <w:bodyDiv w:val="1"/>
      <w:marLeft w:val="0"/>
      <w:marRight w:val="0"/>
      <w:marTop w:val="0"/>
      <w:marBottom w:val="0"/>
      <w:divBdr>
        <w:top w:val="none" w:sz="0" w:space="0" w:color="auto"/>
        <w:left w:val="none" w:sz="0" w:space="0" w:color="auto"/>
        <w:bottom w:val="none" w:sz="0" w:space="0" w:color="auto"/>
        <w:right w:val="none" w:sz="0" w:space="0" w:color="auto"/>
      </w:divBdr>
    </w:div>
    <w:div w:id="260066540">
      <w:bodyDiv w:val="1"/>
      <w:marLeft w:val="0"/>
      <w:marRight w:val="0"/>
      <w:marTop w:val="0"/>
      <w:marBottom w:val="0"/>
      <w:divBdr>
        <w:top w:val="none" w:sz="0" w:space="0" w:color="auto"/>
        <w:left w:val="none" w:sz="0" w:space="0" w:color="auto"/>
        <w:bottom w:val="none" w:sz="0" w:space="0" w:color="auto"/>
        <w:right w:val="none" w:sz="0" w:space="0" w:color="auto"/>
      </w:divBdr>
    </w:div>
    <w:div w:id="390692547">
      <w:bodyDiv w:val="1"/>
      <w:marLeft w:val="0"/>
      <w:marRight w:val="0"/>
      <w:marTop w:val="0"/>
      <w:marBottom w:val="0"/>
      <w:divBdr>
        <w:top w:val="none" w:sz="0" w:space="0" w:color="auto"/>
        <w:left w:val="none" w:sz="0" w:space="0" w:color="auto"/>
        <w:bottom w:val="none" w:sz="0" w:space="0" w:color="auto"/>
        <w:right w:val="none" w:sz="0" w:space="0" w:color="auto"/>
      </w:divBdr>
    </w:div>
    <w:div w:id="409352723">
      <w:bodyDiv w:val="1"/>
      <w:marLeft w:val="0"/>
      <w:marRight w:val="0"/>
      <w:marTop w:val="0"/>
      <w:marBottom w:val="0"/>
      <w:divBdr>
        <w:top w:val="none" w:sz="0" w:space="0" w:color="auto"/>
        <w:left w:val="none" w:sz="0" w:space="0" w:color="auto"/>
        <w:bottom w:val="none" w:sz="0" w:space="0" w:color="auto"/>
        <w:right w:val="none" w:sz="0" w:space="0" w:color="auto"/>
      </w:divBdr>
    </w:div>
    <w:div w:id="439228017">
      <w:bodyDiv w:val="1"/>
      <w:marLeft w:val="0"/>
      <w:marRight w:val="0"/>
      <w:marTop w:val="0"/>
      <w:marBottom w:val="0"/>
      <w:divBdr>
        <w:top w:val="none" w:sz="0" w:space="0" w:color="auto"/>
        <w:left w:val="none" w:sz="0" w:space="0" w:color="auto"/>
        <w:bottom w:val="none" w:sz="0" w:space="0" w:color="auto"/>
        <w:right w:val="none" w:sz="0" w:space="0" w:color="auto"/>
      </w:divBdr>
    </w:div>
    <w:div w:id="500317801">
      <w:bodyDiv w:val="1"/>
      <w:marLeft w:val="0"/>
      <w:marRight w:val="0"/>
      <w:marTop w:val="0"/>
      <w:marBottom w:val="0"/>
      <w:divBdr>
        <w:top w:val="none" w:sz="0" w:space="0" w:color="auto"/>
        <w:left w:val="none" w:sz="0" w:space="0" w:color="auto"/>
        <w:bottom w:val="none" w:sz="0" w:space="0" w:color="auto"/>
        <w:right w:val="none" w:sz="0" w:space="0" w:color="auto"/>
      </w:divBdr>
    </w:div>
    <w:div w:id="626156895">
      <w:bodyDiv w:val="1"/>
      <w:marLeft w:val="0"/>
      <w:marRight w:val="0"/>
      <w:marTop w:val="0"/>
      <w:marBottom w:val="0"/>
      <w:divBdr>
        <w:top w:val="none" w:sz="0" w:space="0" w:color="auto"/>
        <w:left w:val="none" w:sz="0" w:space="0" w:color="auto"/>
        <w:bottom w:val="none" w:sz="0" w:space="0" w:color="auto"/>
        <w:right w:val="none" w:sz="0" w:space="0" w:color="auto"/>
      </w:divBdr>
      <w:divsChild>
        <w:div w:id="610430931">
          <w:marLeft w:val="0"/>
          <w:marRight w:val="0"/>
          <w:marTop w:val="0"/>
          <w:marBottom w:val="0"/>
          <w:divBdr>
            <w:top w:val="none" w:sz="0" w:space="0" w:color="auto"/>
            <w:left w:val="none" w:sz="0" w:space="0" w:color="auto"/>
            <w:bottom w:val="none" w:sz="0" w:space="0" w:color="auto"/>
            <w:right w:val="none" w:sz="0" w:space="0" w:color="auto"/>
          </w:divBdr>
          <w:divsChild>
            <w:div w:id="16954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3859">
      <w:bodyDiv w:val="1"/>
      <w:marLeft w:val="0"/>
      <w:marRight w:val="0"/>
      <w:marTop w:val="0"/>
      <w:marBottom w:val="0"/>
      <w:divBdr>
        <w:top w:val="none" w:sz="0" w:space="0" w:color="auto"/>
        <w:left w:val="none" w:sz="0" w:space="0" w:color="auto"/>
        <w:bottom w:val="none" w:sz="0" w:space="0" w:color="auto"/>
        <w:right w:val="none" w:sz="0" w:space="0" w:color="auto"/>
      </w:divBdr>
    </w:div>
    <w:div w:id="782261280">
      <w:bodyDiv w:val="1"/>
      <w:marLeft w:val="0"/>
      <w:marRight w:val="0"/>
      <w:marTop w:val="0"/>
      <w:marBottom w:val="0"/>
      <w:divBdr>
        <w:top w:val="none" w:sz="0" w:space="0" w:color="auto"/>
        <w:left w:val="none" w:sz="0" w:space="0" w:color="auto"/>
        <w:bottom w:val="none" w:sz="0" w:space="0" w:color="auto"/>
        <w:right w:val="none" w:sz="0" w:space="0" w:color="auto"/>
      </w:divBdr>
    </w:div>
    <w:div w:id="819227925">
      <w:bodyDiv w:val="1"/>
      <w:marLeft w:val="0"/>
      <w:marRight w:val="0"/>
      <w:marTop w:val="0"/>
      <w:marBottom w:val="0"/>
      <w:divBdr>
        <w:top w:val="none" w:sz="0" w:space="0" w:color="auto"/>
        <w:left w:val="none" w:sz="0" w:space="0" w:color="auto"/>
        <w:bottom w:val="none" w:sz="0" w:space="0" w:color="auto"/>
        <w:right w:val="none" w:sz="0" w:space="0" w:color="auto"/>
      </w:divBdr>
    </w:div>
    <w:div w:id="914121303">
      <w:bodyDiv w:val="1"/>
      <w:marLeft w:val="0"/>
      <w:marRight w:val="0"/>
      <w:marTop w:val="0"/>
      <w:marBottom w:val="0"/>
      <w:divBdr>
        <w:top w:val="none" w:sz="0" w:space="0" w:color="auto"/>
        <w:left w:val="none" w:sz="0" w:space="0" w:color="auto"/>
        <w:bottom w:val="none" w:sz="0" w:space="0" w:color="auto"/>
        <w:right w:val="none" w:sz="0" w:space="0" w:color="auto"/>
      </w:divBdr>
    </w:div>
    <w:div w:id="1044333258">
      <w:bodyDiv w:val="1"/>
      <w:marLeft w:val="0"/>
      <w:marRight w:val="0"/>
      <w:marTop w:val="0"/>
      <w:marBottom w:val="0"/>
      <w:divBdr>
        <w:top w:val="none" w:sz="0" w:space="0" w:color="auto"/>
        <w:left w:val="none" w:sz="0" w:space="0" w:color="auto"/>
        <w:bottom w:val="none" w:sz="0" w:space="0" w:color="auto"/>
        <w:right w:val="none" w:sz="0" w:space="0" w:color="auto"/>
      </w:divBdr>
    </w:div>
    <w:div w:id="1136946704">
      <w:bodyDiv w:val="1"/>
      <w:marLeft w:val="0"/>
      <w:marRight w:val="0"/>
      <w:marTop w:val="0"/>
      <w:marBottom w:val="0"/>
      <w:divBdr>
        <w:top w:val="none" w:sz="0" w:space="0" w:color="auto"/>
        <w:left w:val="none" w:sz="0" w:space="0" w:color="auto"/>
        <w:bottom w:val="none" w:sz="0" w:space="0" w:color="auto"/>
        <w:right w:val="none" w:sz="0" w:space="0" w:color="auto"/>
      </w:divBdr>
    </w:div>
    <w:div w:id="1150513068">
      <w:bodyDiv w:val="1"/>
      <w:marLeft w:val="0"/>
      <w:marRight w:val="0"/>
      <w:marTop w:val="0"/>
      <w:marBottom w:val="0"/>
      <w:divBdr>
        <w:top w:val="none" w:sz="0" w:space="0" w:color="auto"/>
        <w:left w:val="none" w:sz="0" w:space="0" w:color="auto"/>
        <w:bottom w:val="none" w:sz="0" w:space="0" w:color="auto"/>
        <w:right w:val="none" w:sz="0" w:space="0" w:color="auto"/>
      </w:divBdr>
    </w:div>
    <w:div w:id="1374035332">
      <w:bodyDiv w:val="1"/>
      <w:marLeft w:val="0"/>
      <w:marRight w:val="0"/>
      <w:marTop w:val="0"/>
      <w:marBottom w:val="0"/>
      <w:divBdr>
        <w:top w:val="none" w:sz="0" w:space="0" w:color="auto"/>
        <w:left w:val="none" w:sz="0" w:space="0" w:color="auto"/>
        <w:bottom w:val="none" w:sz="0" w:space="0" w:color="auto"/>
        <w:right w:val="none" w:sz="0" w:space="0" w:color="auto"/>
      </w:divBdr>
    </w:div>
    <w:div w:id="1494834830">
      <w:bodyDiv w:val="1"/>
      <w:marLeft w:val="0"/>
      <w:marRight w:val="0"/>
      <w:marTop w:val="0"/>
      <w:marBottom w:val="0"/>
      <w:divBdr>
        <w:top w:val="none" w:sz="0" w:space="0" w:color="auto"/>
        <w:left w:val="none" w:sz="0" w:space="0" w:color="auto"/>
        <w:bottom w:val="none" w:sz="0" w:space="0" w:color="auto"/>
        <w:right w:val="none" w:sz="0" w:space="0" w:color="auto"/>
      </w:divBdr>
    </w:div>
    <w:div w:id="1709988039">
      <w:bodyDiv w:val="1"/>
      <w:marLeft w:val="0"/>
      <w:marRight w:val="0"/>
      <w:marTop w:val="0"/>
      <w:marBottom w:val="0"/>
      <w:divBdr>
        <w:top w:val="none" w:sz="0" w:space="0" w:color="auto"/>
        <w:left w:val="none" w:sz="0" w:space="0" w:color="auto"/>
        <w:bottom w:val="none" w:sz="0" w:space="0" w:color="auto"/>
        <w:right w:val="none" w:sz="0" w:space="0" w:color="auto"/>
      </w:divBdr>
    </w:div>
    <w:div w:id="1848667606">
      <w:bodyDiv w:val="1"/>
      <w:marLeft w:val="0"/>
      <w:marRight w:val="0"/>
      <w:marTop w:val="0"/>
      <w:marBottom w:val="0"/>
      <w:divBdr>
        <w:top w:val="none" w:sz="0" w:space="0" w:color="auto"/>
        <w:left w:val="none" w:sz="0" w:space="0" w:color="auto"/>
        <w:bottom w:val="none" w:sz="0" w:space="0" w:color="auto"/>
        <w:right w:val="none" w:sz="0" w:space="0" w:color="auto"/>
      </w:divBdr>
    </w:div>
    <w:div w:id="1883591261">
      <w:bodyDiv w:val="1"/>
      <w:marLeft w:val="0"/>
      <w:marRight w:val="0"/>
      <w:marTop w:val="0"/>
      <w:marBottom w:val="0"/>
      <w:divBdr>
        <w:top w:val="none" w:sz="0" w:space="0" w:color="auto"/>
        <w:left w:val="none" w:sz="0" w:space="0" w:color="auto"/>
        <w:bottom w:val="none" w:sz="0" w:space="0" w:color="auto"/>
        <w:right w:val="none" w:sz="0" w:space="0" w:color="auto"/>
      </w:divBdr>
    </w:div>
    <w:div w:id="2029718280">
      <w:bodyDiv w:val="1"/>
      <w:marLeft w:val="0"/>
      <w:marRight w:val="0"/>
      <w:marTop w:val="0"/>
      <w:marBottom w:val="0"/>
      <w:divBdr>
        <w:top w:val="none" w:sz="0" w:space="0" w:color="auto"/>
        <w:left w:val="none" w:sz="0" w:space="0" w:color="auto"/>
        <w:bottom w:val="none" w:sz="0" w:space="0" w:color="auto"/>
        <w:right w:val="none" w:sz="0" w:space="0" w:color="auto"/>
      </w:divBdr>
      <w:divsChild>
        <w:div w:id="135148696">
          <w:marLeft w:val="0"/>
          <w:marRight w:val="0"/>
          <w:marTop w:val="0"/>
          <w:marBottom w:val="0"/>
          <w:divBdr>
            <w:top w:val="none" w:sz="0" w:space="0" w:color="auto"/>
            <w:left w:val="none" w:sz="0" w:space="0" w:color="auto"/>
            <w:bottom w:val="none" w:sz="0" w:space="0" w:color="auto"/>
            <w:right w:val="none" w:sz="0" w:space="0" w:color="auto"/>
          </w:divBdr>
        </w:div>
      </w:divsChild>
    </w:div>
    <w:div w:id="20506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729/MV-AS.2023.03.05" TargetMode="External"/><Relationship Id="rId13" Type="http://schemas.openxmlformats.org/officeDocument/2006/relationships/hyperlink" Target="https://imv-journal.kz/index.php/mav/issue/view/11" TargetMode="External"/><Relationship Id="rId18" Type="http://schemas.openxmlformats.org/officeDocument/2006/relationships/hyperlink" Target="https://bb.kaznu.kz/index.php/biology/issue/view/38" TargetMode="External"/><Relationship Id="rId26" Type="http://schemas.openxmlformats.org/officeDocument/2006/relationships/hyperlink" Target="https://bb.kaznu.kz/index.php/biology/issue/view/18" TargetMode="External"/><Relationship Id="rId3" Type="http://schemas.openxmlformats.org/officeDocument/2006/relationships/styles" Target="styles.xml"/><Relationship Id="rId21" Type="http://schemas.openxmlformats.org/officeDocument/2006/relationships/hyperlink" Target="https://bb.kaznu.kz/index.php/biology/article/view/615" TargetMode="External"/><Relationship Id="rId7" Type="http://schemas.openxmlformats.org/officeDocument/2006/relationships/endnotes" Target="endnotes.xml"/><Relationship Id="rId12" Type="http://schemas.openxmlformats.org/officeDocument/2006/relationships/hyperlink" Target="https://doi.org/10.53729/MV-AS.2023.01.09" TargetMode="External"/><Relationship Id="rId17" Type="http://schemas.openxmlformats.org/officeDocument/2006/relationships/hyperlink" Target="https://ijbch.kaznu.kz/index.php/kaznu/article/view/210" TargetMode="External"/><Relationship Id="rId25" Type="http://schemas.openxmlformats.org/officeDocument/2006/relationships/hyperlink" Target="https://bb.kaznu.kz/index.php/biology/article/view/316/289" TargetMode="External"/><Relationship Id="rId2" Type="http://schemas.openxmlformats.org/officeDocument/2006/relationships/numbering" Target="numbering.xml"/><Relationship Id="rId16" Type="http://schemas.openxmlformats.org/officeDocument/2006/relationships/hyperlink" Target="https://doi.org/10.1901/kbs2016.69.4" TargetMode="External"/><Relationship Id="rId20" Type="http://schemas.openxmlformats.org/officeDocument/2006/relationships/hyperlink" Target="https://bb.kaznu.kz/index.php/biology/issue/view/2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v-journal.kz/index.php/mav/issue/view/11" TargetMode="External"/><Relationship Id="rId24" Type="http://schemas.openxmlformats.org/officeDocument/2006/relationships/hyperlink" Target="https://bb.kaznu.kz/index.php/biology/issue/view/18" TargetMode="External"/><Relationship Id="rId5" Type="http://schemas.openxmlformats.org/officeDocument/2006/relationships/webSettings" Target="webSettings.xml"/><Relationship Id="rId15" Type="http://schemas.openxmlformats.org/officeDocument/2006/relationships/hyperlink" Target="https://doi.org/10.1901/kbs" TargetMode="External"/><Relationship Id="rId23" Type="http://schemas.openxmlformats.org/officeDocument/2006/relationships/hyperlink" Target="https://bb.kaznu.kz/index.php/biology/issue/view/11" TargetMode="External"/><Relationship Id="rId28" Type="http://schemas.openxmlformats.org/officeDocument/2006/relationships/footer" Target="footer1.xml"/><Relationship Id="rId10" Type="http://schemas.openxmlformats.org/officeDocument/2006/relationships/hyperlink" Target="https://doi.org/10.53729/MV-AS.2023.01.14" TargetMode="External"/><Relationship Id="rId19" Type="http://schemas.openxmlformats.org/officeDocument/2006/relationships/hyperlink" Target="https://bb.kaznu.kz/index.php/biology/article/view/1117" TargetMode="External"/><Relationship Id="rId4" Type="http://schemas.openxmlformats.org/officeDocument/2006/relationships/settings" Target="settings.xml"/><Relationship Id="rId9" Type="http://schemas.openxmlformats.org/officeDocument/2006/relationships/hyperlink" Target="https://imv-journal.kz/index.php/mav/issue/view/13" TargetMode="External"/><Relationship Id="rId14" Type="http://schemas.openxmlformats.org/officeDocument/2006/relationships/hyperlink" Target="https://bb.kaznu.kz/index.php/biology/article/view/1270/1208" TargetMode="External"/><Relationship Id="rId22" Type="http://schemas.openxmlformats.org/officeDocument/2006/relationships/hyperlink" Target="https://bb.kaznu.kz/index.php/biology/issue/view/9" TargetMode="External"/><Relationship Id="rId27" Type="http://schemas.openxmlformats.org/officeDocument/2006/relationships/hyperlink" Target="https://kz.patents.su/4-ip24807-biologicheski-aktivnaya-dobavka-k-pishhe-spirulina-life.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93B7-1110-4E5A-BB2A-023FABAB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5</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Уалиева</dc:creator>
  <cp:keywords/>
  <dc:description/>
  <cp:lastModifiedBy>Кирбаева Дарига</cp:lastModifiedBy>
  <cp:revision>92</cp:revision>
  <cp:lastPrinted>2025-04-30T02:27:00Z</cp:lastPrinted>
  <dcterms:created xsi:type="dcterms:W3CDTF">2025-01-23T12:16:00Z</dcterms:created>
  <dcterms:modified xsi:type="dcterms:W3CDTF">2025-04-30T06:33:00Z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91784b93-0a5c-435a-9a89-25a44138616b</vt:lpwstr>
  </property>
</Properties>
</file>